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15044"/>
      </w:tblGrid>
      <w:tr w:rsidR="00A12FAC" w:rsidRPr="00FC7E56" w14:paraId="20E9CB56" w14:textId="77777777" w:rsidTr="00036099">
        <w:trPr>
          <w:trHeight w:val="567"/>
        </w:trPr>
        <w:tc>
          <w:tcPr>
            <w:tcW w:w="15044" w:type="dxa"/>
            <w:tcBorders>
              <w:bottom w:val="single" w:sz="4" w:space="0" w:color="000000"/>
            </w:tcBorders>
            <w:shd w:val="clear" w:color="auto" w:fill="BFBFBF" w:themeFill="background1" w:themeFillShade="BF"/>
            <w:vAlign w:val="bottom"/>
          </w:tcPr>
          <w:p w14:paraId="2D834B3A" w14:textId="468644D7" w:rsidR="00A12FAC" w:rsidRPr="00FC7E56" w:rsidRDefault="00A12FAC" w:rsidP="00036099">
            <w:pPr>
              <w:jc w:val="center"/>
              <w:rPr>
                <w:rFonts w:ascii="Arial" w:hAnsi="Arial" w:cs="Arial"/>
                <w:b/>
                <w:sz w:val="24"/>
                <w:szCs w:val="24"/>
              </w:rPr>
            </w:pPr>
            <w:bookmarkStart w:id="0" w:name="_top"/>
            <w:bookmarkEnd w:id="0"/>
            <w:r w:rsidRPr="00FC7E56">
              <w:rPr>
                <w:rFonts w:ascii="Arial" w:hAnsi="Arial" w:cs="Arial"/>
                <w:b/>
                <w:sz w:val="24"/>
                <w:szCs w:val="24"/>
              </w:rPr>
              <w:t>FAQ zum Förderprogramm „</w:t>
            </w:r>
            <w:r w:rsidR="00155156" w:rsidRPr="00FC7E56">
              <w:rPr>
                <w:rFonts w:ascii="Arial" w:hAnsi="Arial" w:cs="Arial"/>
                <w:b/>
                <w:sz w:val="24"/>
                <w:szCs w:val="24"/>
              </w:rPr>
              <w:t>Kita-Assistenz</w:t>
            </w:r>
            <w:r w:rsidRPr="00FC7E56">
              <w:rPr>
                <w:rFonts w:ascii="Arial" w:hAnsi="Arial" w:cs="Arial"/>
                <w:b/>
                <w:sz w:val="24"/>
                <w:szCs w:val="24"/>
              </w:rPr>
              <w:t>“</w:t>
            </w:r>
            <w:r w:rsidR="00C77731" w:rsidRPr="00FC7E56">
              <w:rPr>
                <w:rFonts w:ascii="Arial" w:hAnsi="Arial" w:cs="Arial"/>
                <w:b/>
                <w:sz w:val="24"/>
                <w:szCs w:val="24"/>
              </w:rPr>
              <w:t xml:space="preserve"> </w:t>
            </w:r>
            <w:r w:rsidR="007C61CF" w:rsidRPr="00FC7E56">
              <w:rPr>
                <w:rFonts w:ascii="Arial" w:hAnsi="Arial" w:cs="Arial"/>
                <w:b/>
                <w:sz w:val="24"/>
                <w:szCs w:val="24"/>
              </w:rPr>
              <w:tab/>
            </w:r>
            <w:r w:rsidR="00C77731" w:rsidRPr="00FC7E56">
              <w:rPr>
                <w:rFonts w:ascii="Arial" w:hAnsi="Arial" w:cs="Arial"/>
                <w:b/>
                <w:sz w:val="24"/>
                <w:szCs w:val="24"/>
              </w:rPr>
              <w:t>Stand</w:t>
            </w:r>
            <w:r w:rsidR="00C77731" w:rsidRPr="00F17AE9">
              <w:rPr>
                <w:rFonts w:ascii="Arial" w:hAnsi="Arial" w:cs="Arial"/>
                <w:b/>
                <w:sz w:val="24"/>
                <w:szCs w:val="24"/>
              </w:rPr>
              <w:t>:</w:t>
            </w:r>
            <w:r w:rsidR="007C61CF" w:rsidRPr="00F17AE9">
              <w:rPr>
                <w:rFonts w:ascii="Arial" w:hAnsi="Arial" w:cs="Arial"/>
                <w:b/>
                <w:sz w:val="24"/>
                <w:szCs w:val="24"/>
              </w:rPr>
              <w:t xml:space="preserve"> </w:t>
            </w:r>
            <w:r w:rsidR="00F17AE9" w:rsidRPr="00F17AE9">
              <w:rPr>
                <w:rFonts w:ascii="Arial" w:hAnsi="Arial" w:cs="Arial"/>
                <w:b/>
                <w:sz w:val="24"/>
                <w:szCs w:val="24"/>
              </w:rPr>
              <w:fldChar w:fldCharType="begin"/>
            </w:r>
            <w:r w:rsidR="00F17AE9" w:rsidRPr="00F17AE9">
              <w:rPr>
                <w:rFonts w:ascii="Arial" w:hAnsi="Arial" w:cs="Arial"/>
                <w:b/>
                <w:sz w:val="24"/>
                <w:szCs w:val="24"/>
              </w:rPr>
              <w:instrText xml:space="preserve"> SAVEDATE  \@ "dd.MM.yyyy"  \* MERGEFORMAT </w:instrText>
            </w:r>
            <w:r w:rsidR="00F17AE9" w:rsidRPr="00F17AE9">
              <w:rPr>
                <w:rFonts w:ascii="Arial" w:hAnsi="Arial" w:cs="Arial"/>
                <w:b/>
                <w:sz w:val="24"/>
                <w:szCs w:val="24"/>
              </w:rPr>
              <w:fldChar w:fldCharType="separate"/>
            </w:r>
            <w:r w:rsidR="005021F0">
              <w:rPr>
                <w:rFonts w:ascii="Arial" w:hAnsi="Arial" w:cs="Arial"/>
                <w:b/>
                <w:noProof/>
                <w:sz w:val="24"/>
                <w:szCs w:val="24"/>
              </w:rPr>
              <w:t>16.09.2025</w:t>
            </w:r>
            <w:r w:rsidR="00F17AE9" w:rsidRPr="00F17AE9">
              <w:rPr>
                <w:rFonts w:ascii="Arial" w:hAnsi="Arial" w:cs="Arial"/>
                <w:b/>
                <w:sz w:val="24"/>
                <w:szCs w:val="24"/>
              </w:rPr>
              <w:fldChar w:fldCharType="end"/>
            </w:r>
            <w:r w:rsidR="00D065A9" w:rsidRPr="00FC7E56">
              <w:rPr>
                <w:rFonts w:ascii="Arial" w:hAnsi="Arial" w:cs="Arial"/>
                <w:b/>
                <w:sz w:val="24"/>
                <w:szCs w:val="24"/>
              </w:rPr>
              <w:t xml:space="preserve"> </w:t>
            </w:r>
          </w:p>
        </w:tc>
      </w:tr>
      <w:tr w:rsidR="00A12FAC" w:rsidRPr="00FC7E56" w14:paraId="4177A3E3" w14:textId="77777777" w:rsidTr="00036099">
        <w:trPr>
          <w:trHeight w:val="487"/>
        </w:trPr>
        <w:tc>
          <w:tcPr>
            <w:tcW w:w="15044" w:type="dxa"/>
            <w:shd w:val="clear" w:color="auto" w:fill="D9D9D9" w:themeFill="background1" w:themeFillShade="D9"/>
            <w:vAlign w:val="center"/>
          </w:tcPr>
          <w:p w14:paraId="6AB01110" w14:textId="7F8B958F" w:rsidR="00F722E3" w:rsidRPr="00FC7E56" w:rsidRDefault="00A12FAC" w:rsidP="00F722E3">
            <w:pPr>
              <w:spacing w:line="360" w:lineRule="auto"/>
              <w:rPr>
                <w:rFonts w:ascii="Arial" w:hAnsi="Arial" w:cs="Arial"/>
                <w:b/>
                <w:sz w:val="24"/>
                <w:szCs w:val="24"/>
              </w:rPr>
            </w:pPr>
            <w:r w:rsidRPr="00FC7E56">
              <w:rPr>
                <w:rFonts w:ascii="Arial" w:hAnsi="Arial" w:cs="Arial"/>
                <w:b/>
                <w:sz w:val="24"/>
                <w:szCs w:val="24"/>
              </w:rPr>
              <w:t>Inhaltsverzeichnis</w:t>
            </w:r>
          </w:p>
          <w:p w14:paraId="642F6624" w14:textId="06ADEDEF" w:rsidR="00A12FAC" w:rsidRPr="00FC7E56" w:rsidRDefault="008A1AE2" w:rsidP="00F722E3">
            <w:pPr>
              <w:spacing w:line="360" w:lineRule="auto"/>
              <w:rPr>
                <w:rFonts w:ascii="Arial" w:hAnsi="Arial" w:cs="Arial"/>
                <w:b/>
                <w:sz w:val="24"/>
                <w:szCs w:val="24"/>
              </w:rPr>
            </w:pPr>
            <w:r w:rsidRPr="00FC7E56">
              <w:rPr>
                <w:rFonts w:ascii="Arial" w:hAnsi="Arial" w:cs="Arial"/>
                <w:b/>
                <w:sz w:val="24"/>
                <w:szCs w:val="24"/>
                <w:u w:val="single"/>
              </w:rPr>
              <w:fldChar w:fldCharType="begin"/>
            </w:r>
            <w:r w:rsidRPr="00FC7E56">
              <w:rPr>
                <w:rFonts w:ascii="Arial" w:hAnsi="Arial" w:cs="Arial"/>
                <w:b/>
                <w:sz w:val="24"/>
                <w:szCs w:val="24"/>
                <w:u w:val="single"/>
              </w:rPr>
              <w:instrText xml:space="preserve"> REF _Ref196315520 \r \h </w:instrText>
            </w:r>
            <w:r w:rsidR="00F722E3" w:rsidRPr="00FC7E56">
              <w:rPr>
                <w:rFonts w:ascii="Arial" w:hAnsi="Arial" w:cs="Arial"/>
                <w:b/>
                <w:sz w:val="24"/>
                <w:szCs w:val="24"/>
                <w:u w:val="single"/>
              </w:rPr>
              <w:instrText xml:space="preserve"> \* MERGEFORMAT </w:instrText>
            </w:r>
            <w:r w:rsidRPr="00FC7E56">
              <w:rPr>
                <w:rFonts w:ascii="Arial" w:hAnsi="Arial" w:cs="Arial"/>
                <w:b/>
                <w:sz w:val="24"/>
                <w:szCs w:val="24"/>
                <w:u w:val="single"/>
              </w:rPr>
            </w:r>
            <w:r w:rsidRPr="00FC7E56">
              <w:rPr>
                <w:rFonts w:ascii="Arial" w:hAnsi="Arial" w:cs="Arial"/>
                <w:b/>
                <w:sz w:val="24"/>
                <w:szCs w:val="24"/>
                <w:u w:val="single"/>
              </w:rPr>
              <w:fldChar w:fldCharType="separate"/>
            </w:r>
            <w:r w:rsidRPr="00FC7E56">
              <w:rPr>
                <w:rFonts w:ascii="Arial" w:hAnsi="Arial" w:cs="Arial"/>
                <w:b/>
                <w:sz w:val="24"/>
                <w:szCs w:val="24"/>
                <w:u w:val="single"/>
              </w:rPr>
              <w:t>1</w:t>
            </w:r>
            <w:r w:rsidRPr="00FC7E56">
              <w:rPr>
                <w:rFonts w:ascii="Arial" w:hAnsi="Arial" w:cs="Arial"/>
                <w:b/>
                <w:sz w:val="24"/>
                <w:szCs w:val="24"/>
                <w:u w:val="single"/>
              </w:rPr>
              <w:fldChar w:fldCharType="end"/>
            </w:r>
            <w:r w:rsidR="00D23F06" w:rsidRPr="00FC7E56">
              <w:rPr>
                <w:rFonts w:ascii="Arial" w:hAnsi="Arial" w:cs="Arial"/>
                <w:b/>
                <w:sz w:val="24"/>
                <w:szCs w:val="24"/>
                <w:u w:val="single"/>
              </w:rPr>
              <w:t>.</w:t>
            </w:r>
            <w:r w:rsidR="00D23F06" w:rsidRPr="00FC7E56">
              <w:rPr>
                <w:rFonts w:ascii="Arial" w:hAnsi="Arial" w:cs="Arial"/>
                <w:b/>
                <w:sz w:val="24"/>
                <w:szCs w:val="24"/>
              </w:rPr>
              <w:tab/>
              <w:t>Grundsätzliches</w:t>
            </w:r>
          </w:p>
          <w:p w14:paraId="61268CB9" w14:textId="07218C77" w:rsidR="00D23F06" w:rsidRPr="00FC7E56" w:rsidRDefault="00D23F06"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_Ref196315391 \r \h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CD67E7" w:rsidRPr="00FC7E56">
              <w:rPr>
                <w:rFonts w:ascii="Arial" w:hAnsi="Arial" w:cs="Arial"/>
                <w:bCs/>
                <w:sz w:val="24"/>
                <w:szCs w:val="24"/>
                <w:u w:val="single"/>
              </w:rPr>
              <w:t>1</w:t>
            </w:r>
            <w:r w:rsidRPr="00FC7E56">
              <w:rPr>
                <w:rFonts w:ascii="Arial" w:hAnsi="Arial" w:cs="Arial"/>
                <w:bCs/>
                <w:sz w:val="24"/>
                <w:szCs w:val="24"/>
                <w:u w:val="single"/>
              </w:rPr>
              <w:tab/>
              <w:t>Wer kann einen Antrag stellen?</w:t>
            </w:r>
            <w:r w:rsidRPr="00FC7E56">
              <w:rPr>
                <w:rFonts w:ascii="Arial" w:hAnsi="Arial" w:cs="Arial"/>
                <w:bCs/>
                <w:sz w:val="24"/>
                <w:szCs w:val="24"/>
                <w:u w:val="single"/>
              </w:rPr>
              <w:fldChar w:fldCharType="end"/>
            </w:r>
          </w:p>
          <w:p w14:paraId="7D14DD71" w14:textId="4C8A434D" w:rsidR="00D23F06"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_Ref196315409 \r \h </w:instrText>
            </w:r>
            <w:r w:rsidR="00D23F0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CD67E7" w:rsidRPr="00FC7E56">
              <w:rPr>
                <w:rFonts w:ascii="Arial" w:hAnsi="Arial" w:cs="Arial"/>
                <w:bCs/>
                <w:sz w:val="24"/>
                <w:szCs w:val="24"/>
                <w:u w:val="single"/>
              </w:rPr>
              <w:t>2</w:t>
            </w:r>
            <w:r w:rsidR="00D23F06" w:rsidRPr="00FC7E56">
              <w:rPr>
                <w:rFonts w:ascii="Arial" w:hAnsi="Arial" w:cs="Arial"/>
                <w:bCs/>
                <w:sz w:val="24"/>
                <w:szCs w:val="24"/>
                <w:u w:val="single"/>
              </w:rPr>
              <w:tab/>
              <w:t>Welche Unterlagen benötige ich für eine reibungslose Antragstellung?</w:t>
            </w:r>
            <w:r w:rsidRPr="00FC7E56">
              <w:rPr>
                <w:rFonts w:ascii="Arial" w:hAnsi="Arial" w:cs="Arial"/>
                <w:bCs/>
                <w:sz w:val="24"/>
                <w:szCs w:val="24"/>
                <w:u w:val="single"/>
              </w:rPr>
              <w:fldChar w:fldCharType="end"/>
            </w:r>
          </w:p>
          <w:p w14:paraId="67921A09" w14:textId="399D3C4C" w:rsidR="004925AE"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_Ref196315420 \r \h </w:instrText>
            </w:r>
            <w:r w:rsidR="00D23F0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CD67E7" w:rsidRPr="00FC7E56">
              <w:rPr>
                <w:rFonts w:ascii="Arial" w:hAnsi="Arial" w:cs="Arial"/>
                <w:bCs/>
                <w:sz w:val="24"/>
                <w:szCs w:val="24"/>
                <w:u w:val="single"/>
              </w:rPr>
              <w:t>3</w:t>
            </w:r>
            <w:r w:rsidR="00D23F06" w:rsidRPr="00FC7E56">
              <w:rPr>
                <w:rFonts w:ascii="Arial" w:hAnsi="Arial" w:cs="Arial"/>
                <w:bCs/>
                <w:sz w:val="24"/>
                <w:szCs w:val="24"/>
                <w:u w:val="single"/>
              </w:rPr>
              <w:tab/>
              <w:t>Können alle Anträge vollumfänglich berücksichtigt werden?</w:t>
            </w:r>
            <w:r w:rsidRPr="00FC7E56">
              <w:rPr>
                <w:rFonts w:ascii="Arial" w:hAnsi="Arial" w:cs="Arial"/>
                <w:bCs/>
                <w:sz w:val="24"/>
                <w:szCs w:val="24"/>
                <w:u w:val="single"/>
              </w:rPr>
              <w:fldChar w:fldCharType="end"/>
            </w:r>
            <w:r w:rsidR="00D23F06" w:rsidRPr="00FC7E56">
              <w:rPr>
                <w:rFonts w:ascii="Arial" w:hAnsi="Arial" w:cs="Arial"/>
                <w:bCs/>
                <w:sz w:val="24"/>
                <w:szCs w:val="24"/>
                <w:u w:val="single"/>
              </w:rPr>
              <w:t xml:space="preserve"> </w:t>
            </w:r>
          </w:p>
          <w:p w14:paraId="1B125641" w14:textId="20CE9D0E" w:rsidR="00F113D5" w:rsidRPr="00FC7E56" w:rsidRDefault="001A64F5"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_Ref196891055 \r \h </w:instrText>
            </w:r>
            <w:r w:rsidR="00D23F0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CD67E7" w:rsidRPr="00FC7E56">
              <w:rPr>
                <w:rFonts w:ascii="Arial" w:hAnsi="Arial" w:cs="Arial"/>
                <w:bCs/>
                <w:sz w:val="24"/>
                <w:szCs w:val="24"/>
                <w:u w:val="single"/>
              </w:rPr>
              <w:t>4</w:t>
            </w:r>
            <w:r w:rsidR="00D23F06" w:rsidRPr="00FC7E56">
              <w:rPr>
                <w:rFonts w:ascii="Arial" w:hAnsi="Arial" w:cs="Arial"/>
                <w:bCs/>
                <w:sz w:val="24"/>
                <w:szCs w:val="24"/>
                <w:u w:val="single"/>
              </w:rPr>
              <w:tab/>
              <w:t>Wann erhalte ich eine Entscheidung zu über meinem Antrag?</w:t>
            </w:r>
            <w:r w:rsidRPr="00FC7E56">
              <w:rPr>
                <w:rFonts w:ascii="Arial" w:hAnsi="Arial" w:cs="Arial"/>
                <w:bCs/>
                <w:sz w:val="24"/>
                <w:szCs w:val="24"/>
                <w:u w:val="single"/>
              </w:rPr>
              <w:fldChar w:fldCharType="end"/>
            </w:r>
          </w:p>
          <w:p w14:paraId="64C68B19" w14:textId="65B2B990" w:rsidR="004925AE" w:rsidRPr="00FC7E56" w:rsidRDefault="00F113D5"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_Ref196315425 \r \h </w:instrText>
            </w:r>
            <w:r w:rsidR="00D23F0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CD67E7" w:rsidRPr="00FC7E56">
              <w:rPr>
                <w:rFonts w:ascii="Arial" w:hAnsi="Arial" w:cs="Arial"/>
                <w:bCs/>
                <w:sz w:val="24"/>
                <w:szCs w:val="24"/>
                <w:u w:val="single"/>
              </w:rPr>
              <w:t>5</w:t>
            </w:r>
            <w:r w:rsidR="00D23F06" w:rsidRPr="00FC7E56">
              <w:rPr>
                <w:rFonts w:ascii="Arial" w:hAnsi="Arial" w:cs="Arial"/>
                <w:bCs/>
                <w:sz w:val="24"/>
                <w:szCs w:val="24"/>
                <w:u w:val="single"/>
              </w:rPr>
              <w:tab/>
              <w:t>Sind Mittelabrufe erforderlich?</w:t>
            </w:r>
            <w:r w:rsidRPr="00FC7E56">
              <w:rPr>
                <w:rFonts w:ascii="Arial" w:hAnsi="Arial" w:cs="Arial"/>
                <w:bCs/>
                <w:sz w:val="24"/>
                <w:szCs w:val="24"/>
                <w:u w:val="single"/>
              </w:rPr>
              <w:fldChar w:fldCharType="end"/>
            </w:r>
          </w:p>
          <w:p w14:paraId="6A5D0C76" w14:textId="2E7EC5F2" w:rsidR="00C52431" w:rsidRPr="00FC7E56" w:rsidRDefault="00B90BD3" w:rsidP="00C52431">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_Ref201907221 \r \h </w:instrText>
            </w:r>
            <w:r w:rsidR="00AE2140"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 xml:space="preserve">1.6 </w:t>
            </w:r>
            <w:r w:rsidRPr="00FC7E56">
              <w:rPr>
                <w:rFonts w:ascii="Arial" w:hAnsi="Arial" w:cs="Arial"/>
                <w:bCs/>
                <w:sz w:val="24"/>
                <w:szCs w:val="24"/>
                <w:u w:val="single"/>
              </w:rPr>
              <w:tab/>
              <w:t>Kann bereits eingestelltes Personal gefördert werden?</w:t>
            </w:r>
            <w:r w:rsidRPr="00FC7E56">
              <w:rPr>
                <w:rFonts w:ascii="Arial" w:hAnsi="Arial" w:cs="Arial"/>
                <w:bCs/>
                <w:sz w:val="24"/>
                <w:szCs w:val="24"/>
                <w:u w:val="single"/>
              </w:rPr>
              <w:fldChar w:fldCharType="end"/>
            </w:r>
          </w:p>
          <w:p w14:paraId="13717B47" w14:textId="45B2572B" w:rsidR="007D6547" w:rsidRPr="00FC7E56" w:rsidRDefault="007D6547"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_Ref202331996 \r \h </w:instrText>
            </w:r>
            <w:r w:rsidR="00AE2140"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 xml:space="preserve">1.7 </w:t>
            </w:r>
            <w:r w:rsidRPr="00FC7E56">
              <w:rPr>
                <w:rFonts w:ascii="Arial" w:hAnsi="Arial" w:cs="Arial"/>
                <w:bCs/>
                <w:sz w:val="24"/>
                <w:szCs w:val="24"/>
                <w:u w:val="single"/>
              </w:rPr>
              <w:tab/>
            </w:r>
            <w:r w:rsidR="00E246A8" w:rsidRPr="00FC7E56">
              <w:rPr>
                <w:rFonts w:ascii="Arial" w:hAnsi="Arial" w:cs="Arial"/>
                <w:bCs/>
                <w:sz w:val="24"/>
                <w:szCs w:val="24"/>
                <w:u w:val="single"/>
              </w:rPr>
              <w:t>Ist die Förderung einer FSJ-Kraft/ / von Menschen im Bundesfreiwilligendienst/ eines/r Praktikanten/in (Studentin) möglich</w:t>
            </w:r>
            <w:r w:rsidRPr="00FC7E56">
              <w:rPr>
                <w:rFonts w:ascii="Arial" w:hAnsi="Arial" w:cs="Arial"/>
                <w:bCs/>
                <w:sz w:val="24"/>
                <w:szCs w:val="24"/>
                <w:u w:val="single"/>
              </w:rPr>
              <w:t>?</w:t>
            </w:r>
            <w:r w:rsidRPr="00FC7E56">
              <w:rPr>
                <w:rFonts w:ascii="Arial" w:hAnsi="Arial" w:cs="Arial"/>
                <w:bCs/>
                <w:sz w:val="24"/>
                <w:szCs w:val="24"/>
                <w:u w:val="single"/>
              </w:rPr>
              <w:fldChar w:fldCharType="end"/>
            </w:r>
          </w:p>
          <w:p w14:paraId="11E25C35" w14:textId="27BC9094" w:rsidR="004925AE" w:rsidRPr="00FC7E56" w:rsidRDefault="00F113D5"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_Ref196315429 \r \h </w:instrText>
            </w:r>
            <w:r w:rsidR="00D23F0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7D6547" w:rsidRPr="00FC7E56">
              <w:rPr>
                <w:rFonts w:ascii="Arial" w:hAnsi="Arial" w:cs="Arial"/>
                <w:bCs/>
                <w:sz w:val="24"/>
                <w:szCs w:val="24"/>
                <w:u w:val="single"/>
              </w:rPr>
              <w:t>8</w:t>
            </w:r>
            <w:r w:rsidR="00D23F06" w:rsidRPr="00FC7E56">
              <w:rPr>
                <w:rFonts w:ascii="Arial" w:hAnsi="Arial" w:cs="Arial"/>
                <w:bCs/>
                <w:sz w:val="24"/>
                <w:szCs w:val="24"/>
                <w:u w:val="single"/>
              </w:rPr>
              <w:tab/>
              <w:t>Können Kosten rückwirkend für vor dem Tag der Antragstellung eingestelltes Personal gefördert werden?</w:t>
            </w:r>
            <w:r w:rsidRPr="00FC7E56">
              <w:rPr>
                <w:rFonts w:ascii="Arial" w:hAnsi="Arial" w:cs="Arial"/>
                <w:bCs/>
                <w:sz w:val="24"/>
                <w:szCs w:val="24"/>
                <w:u w:val="single"/>
              </w:rPr>
              <w:fldChar w:fldCharType="end"/>
            </w:r>
          </w:p>
          <w:p w14:paraId="42B5C1B5" w14:textId="5340D168" w:rsidR="004925AE" w:rsidRPr="00FC7E56" w:rsidRDefault="00F113D5"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_Ref196315434 \r \h </w:instrText>
            </w:r>
            <w:r w:rsidR="00D23F0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7D6547" w:rsidRPr="00FC7E56">
              <w:rPr>
                <w:rFonts w:ascii="Arial" w:hAnsi="Arial" w:cs="Arial"/>
                <w:bCs/>
                <w:sz w:val="24"/>
                <w:szCs w:val="24"/>
                <w:u w:val="single"/>
              </w:rPr>
              <w:t>9</w:t>
            </w:r>
            <w:r w:rsidR="00D23F06" w:rsidRPr="00FC7E56">
              <w:rPr>
                <w:rFonts w:ascii="Arial" w:hAnsi="Arial" w:cs="Arial"/>
                <w:bCs/>
                <w:sz w:val="24"/>
                <w:szCs w:val="24"/>
                <w:u w:val="single"/>
              </w:rPr>
              <w:tab/>
              <w:t>Inwieweit kann die Förderung für eine Assistenz umgewidmet werden, wenn das Arbeitsverhältnis beendet und stattdessen eine andere Assistenz eingestellt wurde?</w:t>
            </w:r>
            <w:r w:rsidRPr="00FC7E56">
              <w:rPr>
                <w:rFonts w:ascii="Arial" w:hAnsi="Arial" w:cs="Arial"/>
                <w:bCs/>
                <w:sz w:val="24"/>
                <w:szCs w:val="24"/>
                <w:u w:val="single"/>
              </w:rPr>
              <w:fldChar w:fldCharType="end"/>
            </w:r>
          </w:p>
          <w:p w14:paraId="78AE6769" w14:textId="555B42F2" w:rsidR="00831787" w:rsidRPr="00FC7E56" w:rsidRDefault="00831787"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_Ref204258191 \r \h </w:instrText>
            </w:r>
            <w:r w:rsidR="00FC7E5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1.10</w:t>
            </w:r>
            <w:r w:rsidRPr="00FC7E56">
              <w:rPr>
                <w:rFonts w:ascii="Arial" w:hAnsi="Arial" w:cs="Arial"/>
                <w:bCs/>
                <w:sz w:val="24"/>
                <w:szCs w:val="24"/>
                <w:u w:val="single"/>
              </w:rPr>
              <w:tab/>
              <w:t>Was passiert, wenn durch die Änderungen des Fachkraftkatalogs zum 1. Januar 2026 eine Kita-Assistenz aufgrund ihrer Ausbildung bzw. ihres Abschlusses auf den Mindestpersonalbedarf anrechenbar ist?</w:t>
            </w:r>
            <w:r w:rsidRPr="00FC7E56">
              <w:rPr>
                <w:rFonts w:ascii="Arial" w:hAnsi="Arial" w:cs="Arial"/>
                <w:bCs/>
                <w:sz w:val="24"/>
                <w:szCs w:val="24"/>
                <w:u w:val="single"/>
              </w:rPr>
              <w:fldChar w:fldCharType="end"/>
            </w:r>
          </w:p>
          <w:p w14:paraId="62A39CD2" w14:textId="3EBCDF90" w:rsidR="00132669" w:rsidRPr="00FC7E56" w:rsidRDefault="00F113D5" w:rsidP="00F722E3">
            <w:pPr>
              <w:spacing w:after="0" w:line="360" w:lineRule="auto"/>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_Ref196315439 \r \h </w:instrText>
            </w:r>
            <w:r w:rsidR="00D23F0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7D6547" w:rsidRPr="00FC7E56">
              <w:rPr>
                <w:rFonts w:ascii="Arial" w:hAnsi="Arial" w:cs="Arial"/>
                <w:bCs/>
                <w:sz w:val="24"/>
                <w:szCs w:val="24"/>
                <w:u w:val="single"/>
              </w:rPr>
              <w:t>1</w:t>
            </w:r>
            <w:r w:rsidR="00831787" w:rsidRPr="00FC7E56">
              <w:rPr>
                <w:rFonts w:ascii="Arial" w:hAnsi="Arial" w:cs="Arial"/>
                <w:bCs/>
                <w:sz w:val="24"/>
                <w:szCs w:val="24"/>
                <w:u w:val="single"/>
              </w:rPr>
              <w:t>1</w:t>
            </w:r>
            <w:r w:rsidR="00D23F06" w:rsidRPr="00FC7E56">
              <w:rPr>
                <w:rFonts w:ascii="Arial" w:hAnsi="Arial" w:cs="Arial"/>
                <w:bCs/>
                <w:sz w:val="24"/>
                <w:szCs w:val="24"/>
                <w:u w:val="single"/>
              </w:rPr>
              <w:tab/>
              <w:t>Wann müssen Fördermittel zurückgezahlt werden?</w:t>
            </w:r>
            <w:r w:rsidRPr="00FC7E56">
              <w:rPr>
                <w:rFonts w:ascii="Arial" w:hAnsi="Arial" w:cs="Arial"/>
                <w:bCs/>
                <w:sz w:val="24"/>
                <w:szCs w:val="24"/>
                <w:u w:val="single"/>
              </w:rPr>
              <w:fldChar w:fldCharType="end"/>
            </w:r>
          </w:p>
          <w:p w14:paraId="5AB7DE94" w14:textId="255E27C9" w:rsidR="004925AE" w:rsidRPr="00FC7E56" w:rsidRDefault="00F113D5"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_Ref196315443 \r \h </w:instrText>
            </w:r>
            <w:r w:rsidR="00D23F0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C52431" w:rsidRPr="00FC7E56">
              <w:rPr>
                <w:rFonts w:ascii="Arial" w:hAnsi="Arial" w:cs="Arial"/>
                <w:bCs/>
                <w:sz w:val="24"/>
                <w:szCs w:val="24"/>
                <w:u w:val="single"/>
              </w:rPr>
              <w:t>1</w:t>
            </w:r>
            <w:r w:rsidR="00831787" w:rsidRPr="00FC7E56">
              <w:rPr>
                <w:rFonts w:ascii="Arial" w:hAnsi="Arial" w:cs="Arial"/>
                <w:bCs/>
                <w:sz w:val="24"/>
                <w:szCs w:val="24"/>
                <w:u w:val="single"/>
              </w:rPr>
              <w:t>2</w:t>
            </w:r>
            <w:r w:rsidR="00D23F06" w:rsidRPr="00FC7E56">
              <w:rPr>
                <w:rFonts w:ascii="Arial" w:hAnsi="Arial" w:cs="Arial"/>
                <w:bCs/>
                <w:sz w:val="24"/>
                <w:szCs w:val="24"/>
                <w:u w:val="single"/>
              </w:rPr>
              <w:tab/>
              <w:t>Was ist die Folge, wenn ich die Fördermittel nicht aufbrauche, weil z. B. der Stundenumfang der beschäftigten Person zu gering ist?</w:t>
            </w:r>
            <w:r w:rsidRPr="00FC7E56">
              <w:rPr>
                <w:rFonts w:ascii="Arial" w:hAnsi="Arial" w:cs="Arial"/>
                <w:bCs/>
                <w:sz w:val="24"/>
                <w:szCs w:val="24"/>
                <w:u w:val="single"/>
              </w:rPr>
              <w:fldChar w:fldCharType="end"/>
            </w:r>
          </w:p>
          <w:p w14:paraId="37FF482D" w14:textId="47EDBEAC" w:rsidR="004925AE" w:rsidRPr="00FC7E56" w:rsidRDefault="00F113D5"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_Ref196315449 \r \h </w:instrText>
            </w:r>
            <w:r w:rsidR="00D23F0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w:t>
            </w:r>
            <w:r w:rsidR="00D23F06" w:rsidRPr="00FC7E56">
              <w:rPr>
                <w:rFonts w:ascii="Arial" w:hAnsi="Arial" w:cs="Arial"/>
                <w:bCs/>
                <w:sz w:val="24"/>
                <w:szCs w:val="24"/>
                <w:u w:val="single"/>
              </w:rPr>
              <w:t>1</w:t>
            </w:r>
            <w:r w:rsidR="00831787" w:rsidRPr="00FC7E56">
              <w:rPr>
                <w:rFonts w:ascii="Arial" w:hAnsi="Arial" w:cs="Arial"/>
                <w:bCs/>
                <w:sz w:val="24"/>
                <w:szCs w:val="24"/>
                <w:u w:val="single"/>
              </w:rPr>
              <w:t>3</w:t>
            </w:r>
            <w:r w:rsidR="00D23F06" w:rsidRPr="00FC7E56">
              <w:rPr>
                <w:rFonts w:ascii="Arial" w:hAnsi="Arial" w:cs="Arial"/>
                <w:bCs/>
                <w:sz w:val="24"/>
                <w:szCs w:val="24"/>
                <w:u w:val="single"/>
              </w:rPr>
              <w:tab/>
              <w:t xml:space="preserve">Kann ich eine zusätzliche Förderung im Programm „Kita-Assistenz“ erhalten, wenn die Kosten zur Beschäftigung der Kita-Assistenz/der Kita-Assistenzen in der Einrichtung höher sind als der </w:t>
            </w:r>
            <w:r w:rsidR="00865D9C" w:rsidRPr="00FC7E56">
              <w:rPr>
                <w:rFonts w:ascii="Arial" w:hAnsi="Arial" w:cs="Arial"/>
                <w:bCs/>
                <w:sz w:val="24"/>
                <w:szCs w:val="24"/>
                <w:u w:val="single"/>
              </w:rPr>
              <w:t xml:space="preserve">maximale </w:t>
            </w:r>
            <w:r w:rsidR="00D23F06" w:rsidRPr="00FC7E56">
              <w:rPr>
                <w:rFonts w:ascii="Arial" w:hAnsi="Arial" w:cs="Arial"/>
                <w:bCs/>
                <w:sz w:val="24"/>
                <w:szCs w:val="24"/>
                <w:u w:val="single"/>
              </w:rPr>
              <w:t>Förderbetrag?</w:t>
            </w:r>
            <w:r w:rsidRPr="00FC7E56">
              <w:rPr>
                <w:rFonts w:ascii="Arial" w:hAnsi="Arial" w:cs="Arial"/>
                <w:bCs/>
                <w:sz w:val="24"/>
                <w:szCs w:val="24"/>
                <w:u w:val="single"/>
              </w:rPr>
              <w:fldChar w:fldCharType="end"/>
            </w:r>
          </w:p>
          <w:p w14:paraId="109A70CB" w14:textId="723C6D91" w:rsidR="006D17AE" w:rsidRPr="00FC7E56" w:rsidRDefault="00765810"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t>1.1</w:t>
            </w:r>
            <w:r w:rsidR="00831787" w:rsidRPr="00FC7E56">
              <w:rPr>
                <w:rFonts w:ascii="Arial" w:hAnsi="Arial" w:cs="Arial"/>
                <w:bCs/>
                <w:sz w:val="24"/>
                <w:szCs w:val="24"/>
                <w:u w:val="single"/>
              </w:rPr>
              <w:t>4</w:t>
            </w:r>
            <w:r w:rsidR="00443684" w:rsidRPr="00FC7E56">
              <w:rPr>
                <w:rFonts w:ascii="Arial" w:hAnsi="Arial" w:cs="Arial"/>
                <w:bCs/>
                <w:sz w:val="24"/>
                <w:szCs w:val="24"/>
                <w:u w:val="single"/>
              </w:rPr>
              <w:fldChar w:fldCharType="begin"/>
            </w:r>
            <w:r w:rsidR="00443684" w:rsidRPr="00FC7E56">
              <w:rPr>
                <w:rFonts w:ascii="Arial" w:hAnsi="Arial" w:cs="Arial"/>
                <w:bCs/>
                <w:sz w:val="24"/>
                <w:szCs w:val="24"/>
                <w:u w:val="single"/>
              </w:rPr>
              <w:instrText xml:space="preserve"> REF _Ref200624939 \r \h </w:instrText>
            </w:r>
            <w:r w:rsidR="00AE2140" w:rsidRPr="00FC7E56">
              <w:rPr>
                <w:rFonts w:ascii="Arial" w:hAnsi="Arial" w:cs="Arial"/>
                <w:bCs/>
                <w:sz w:val="24"/>
                <w:szCs w:val="24"/>
                <w:u w:val="single"/>
              </w:rPr>
              <w:instrText xml:space="preserve"> \* MERGEFORMAT </w:instrText>
            </w:r>
            <w:r w:rsidR="00443684" w:rsidRPr="00FC7E56">
              <w:rPr>
                <w:rFonts w:ascii="Arial" w:hAnsi="Arial" w:cs="Arial"/>
                <w:bCs/>
                <w:sz w:val="24"/>
                <w:szCs w:val="24"/>
                <w:u w:val="single"/>
              </w:rPr>
            </w:r>
            <w:r w:rsidR="00443684" w:rsidRPr="00FC7E56">
              <w:rPr>
                <w:rFonts w:ascii="Arial" w:hAnsi="Arial" w:cs="Arial"/>
                <w:bCs/>
                <w:sz w:val="24"/>
                <w:szCs w:val="24"/>
                <w:u w:val="single"/>
              </w:rPr>
              <w:fldChar w:fldCharType="separate"/>
            </w:r>
            <w:r w:rsidR="00443684" w:rsidRPr="00FC7E56">
              <w:rPr>
                <w:rFonts w:ascii="Arial" w:hAnsi="Arial" w:cs="Arial"/>
                <w:bCs/>
                <w:sz w:val="24"/>
                <w:szCs w:val="24"/>
                <w:u w:val="single"/>
              </w:rPr>
              <w:tab/>
              <w:t>Sind Poolbildungen möglich?</w:t>
            </w:r>
            <w:r w:rsidR="00443684" w:rsidRPr="00FC7E56">
              <w:rPr>
                <w:rFonts w:ascii="Arial" w:hAnsi="Arial" w:cs="Arial"/>
                <w:bCs/>
                <w:sz w:val="24"/>
                <w:szCs w:val="24"/>
                <w:u w:val="single"/>
              </w:rPr>
              <w:fldChar w:fldCharType="end"/>
            </w:r>
            <w:r w:rsidR="006D17AE" w:rsidRPr="00FC7E56">
              <w:rPr>
                <w:rFonts w:ascii="Arial" w:hAnsi="Arial" w:cs="Arial"/>
                <w:bCs/>
                <w:sz w:val="24"/>
                <w:szCs w:val="24"/>
                <w:u w:val="single"/>
              </w:rPr>
              <w:t xml:space="preserve"> </w:t>
            </w:r>
          </w:p>
          <w:p w14:paraId="136E171D" w14:textId="3D9244A9" w:rsidR="00CD67E7" w:rsidRPr="00FC7E56" w:rsidRDefault="00CD67E7" w:rsidP="00CD67E7">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lastRenderedPageBreak/>
              <w:fldChar w:fldCharType="begin"/>
            </w:r>
            <w:r w:rsidRPr="00FC7E56">
              <w:rPr>
                <w:rFonts w:ascii="Arial" w:hAnsi="Arial" w:cs="Arial"/>
                <w:bCs/>
                <w:sz w:val="24"/>
                <w:szCs w:val="24"/>
                <w:u w:val="single"/>
              </w:rPr>
              <w:instrText xml:space="preserve"> REF _Ref201562005 \r \h </w:instrText>
            </w:r>
            <w:r w:rsidR="00AE2140"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1.1</w:t>
            </w:r>
            <w:r w:rsidR="00831787" w:rsidRPr="00FC7E56">
              <w:rPr>
                <w:rFonts w:ascii="Arial" w:hAnsi="Arial" w:cs="Arial"/>
                <w:bCs/>
                <w:sz w:val="24"/>
                <w:szCs w:val="24"/>
                <w:u w:val="single"/>
              </w:rPr>
              <w:t>5</w:t>
            </w:r>
            <w:r w:rsidRPr="00FC7E56">
              <w:rPr>
                <w:rFonts w:ascii="Arial" w:hAnsi="Arial" w:cs="Arial"/>
                <w:bCs/>
                <w:sz w:val="24"/>
                <w:szCs w:val="24"/>
                <w:u w:val="single"/>
              </w:rPr>
              <w:tab/>
              <w:t>Können Horte auch gefördert werden?</w:t>
            </w:r>
            <w:r w:rsidRPr="00FC7E56">
              <w:rPr>
                <w:rFonts w:ascii="Arial" w:hAnsi="Arial" w:cs="Arial"/>
                <w:bCs/>
                <w:sz w:val="24"/>
                <w:szCs w:val="24"/>
                <w:u w:val="single"/>
              </w:rPr>
              <w:fldChar w:fldCharType="end"/>
            </w:r>
            <w:r w:rsidRPr="00FC7E56">
              <w:rPr>
                <w:rFonts w:ascii="Arial" w:hAnsi="Arial" w:cs="Arial"/>
                <w:bCs/>
                <w:sz w:val="24"/>
                <w:szCs w:val="24"/>
                <w:u w:val="single"/>
              </w:rPr>
              <w:t xml:space="preserve"> </w:t>
            </w:r>
          </w:p>
          <w:p w14:paraId="293734E2" w14:textId="4E80919A" w:rsidR="00CD67E7" w:rsidRPr="00FC7E56" w:rsidRDefault="00CD67E7" w:rsidP="00CD67E7">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_Ref201562042 \r \h </w:instrText>
            </w:r>
            <w:r w:rsidR="00AE2140"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1.1</w:t>
            </w:r>
            <w:r w:rsidR="00831787" w:rsidRPr="00FC7E56">
              <w:rPr>
                <w:rFonts w:ascii="Arial" w:hAnsi="Arial" w:cs="Arial"/>
                <w:bCs/>
                <w:sz w:val="24"/>
                <w:szCs w:val="24"/>
                <w:u w:val="single"/>
              </w:rPr>
              <w:t>6</w:t>
            </w:r>
            <w:r w:rsidRPr="00FC7E56">
              <w:rPr>
                <w:rFonts w:ascii="Arial" w:hAnsi="Arial" w:cs="Arial"/>
                <w:bCs/>
                <w:sz w:val="24"/>
                <w:szCs w:val="24"/>
                <w:u w:val="single"/>
              </w:rPr>
              <w:tab/>
              <w:t>Wird das Förderprogramm „Kita-Assistenz“ fortgesetzt?</w:t>
            </w:r>
            <w:r w:rsidRPr="00FC7E56">
              <w:rPr>
                <w:rFonts w:ascii="Arial" w:hAnsi="Arial" w:cs="Arial"/>
                <w:bCs/>
                <w:sz w:val="24"/>
                <w:szCs w:val="24"/>
                <w:u w:val="single"/>
              </w:rPr>
              <w:fldChar w:fldCharType="end"/>
            </w:r>
          </w:p>
          <w:p w14:paraId="3E907E57" w14:textId="0C24F082" w:rsidR="00380BB0" w:rsidRPr="00FC7E56" w:rsidRDefault="003718E2" w:rsidP="003718E2">
            <w:pPr>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_Ref207026695 \r \h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1.17</w:t>
            </w:r>
            <w:r w:rsidRPr="00FC7E56">
              <w:rPr>
                <w:rFonts w:ascii="Arial" w:hAnsi="Arial" w:cs="Arial"/>
                <w:b/>
                <w:sz w:val="24"/>
                <w:szCs w:val="24"/>
                <w:u w:val="single"/>
              </w:rPr>
              <w:tab/>
            </w:r>
            <w:r w:rsidRPr="00FC7E56">
              <w:rPr>
                <w:rFonts w:ascii="Arial" w:hAnsi="Arial" w:cs="Arial"/>
                <w:sz w:val="24"/>
                <w:szCs w:val="24"/>
                <w:u w:val="single"/>
              </w:rPr>
              <w:t>Gibt es Erkenntnisse darüber, wie der Einsatz von Assistenzkräften in der Kita gut gelingen kann?</w:t>
            </w:r>
            <w:r w:rsidRPr="00FC7E56">
              <w:rPr>
                <w:rFonts w:ascii="Arial" w:hAnsi="Arial" w:cs="Arial"/>
                <w:bCs/>
                <w:sz w:val="24"/>
                <w:szCs w:val="24"/>
                <w:u w:val="single"/>
              </w:rPr>
              <w:fldChar w:fldCharType="end"/>
            </w:r>
          </w:p>
          <w:p w14:paraId="7BC3D1E3" w14:textId="77777777" w:rsidR="00D065A9" w:rsidRPr="00FC7E56" w:rsidRDefault="00D065A9" w:rsidP="00F722E3">
            <w:pPr>
              <w:spacing w:line="360" w:lineRule="auto"/>
              <w:rPr>
                <w:rFonts w:ascii="Arial" w:hAnsi="Arial" w:cs="Arial"/>
                <w:b/>
                <w:sz w:val="24"/>
                <w:szCs w:val="24"/>
                <w:u w:val="single"/>
              </w:rPr>
            </w:pPr>
          </w:p>
          <w:p w14:paraId="735BBF46" w14:textId="286D14CD" w:rsidR="00292869" w:rsidRPr="00FC7E56" w:rsidRDefault="008A1AE2" w:rsidP="00F722E3">
            <w:pPr>
              <w:spacing w:line="360" w:lineRule="auto"/>
              <w:rPr>
                <w:rFonts w:ascii="Arial" w:hAnsi="Arial" w:cs="Arial"/>
                <w:b/>
                <w:sz w:val="24"/>
                <w:szCs w:val="24"/>
              </w:rPr>
            </w:pPr>
            <w:r w:rsidRPr="00FC7E56">
              <w:rPr>
                <w:rFonts w:ascii="Arial" w:hAnsi="Arial" w:cs="Arial"/>
                <w:b/>
                <w:sz w:val="24"/>
                <w:szCs w:val="24"/>
                <w:u w:val="single"/>
              </w:rPr>
              <w:fldChar w:fldCharType="begin"/>
            </w:r>
            <w:r w:rsidRPr="00FC7E56">
              <w:rPr>
                <w:rFonts w:ascii="Arial" w:hAnsi="Arial" w:cs="Arial"/>
                <w:b/>
                <w:sz w:val="24"/>
                <w:szCs w:val="24"/>
                <w:u w:val="single"/>
              </w:rPr>
              <w:instrText xml:space="preserve"> REF _Ref196315470 \r \h </w:instrText>
            </w:r>
            <w:r w:rsidR="00F722E3" w:rsidRPr="00FC7E56">
              <w:rPr>
                <w:rFonts w:ascii="Arial" w:hAnsi="Arial" w:cs="Arial"/>
                <w:b/>
                <w:sz w:val="24"/>
                <w:szCs w:val="24"/>
                <w:u w:val="single"/>
              </w:rPr>
              <w:instrText xml:space="preserve"> \* MERGEFORMAT </w:instrText>
            </w:r>
            <w:r w:rsidRPr="00FC7E56">
              <w:rPr>
                <w:rFonts w:ascii="Arial" w:hAnsi="Arial" w:cs="Arial"/>
                <w:b/>
                <w:sz w:val="24"/>
                <w:szCs w:val="24"/>
                <w:u w:val="single"/>
              </w:rPr>
            </w:r>
            <w:r w:rsidRPr="00FC7E56">
              <w:rPr>
                <w:rFonts w:ascii="Arial" w:hAnsi="Arial" w:cs="Arial"/>
                <w:b/>
                <w:sz w:val="24"/>
                <w:szCs w:val="24"/>
                <w:u w:val="single"/>
              </w:rPr>
              <w:fldChar w:fldCharType="separate"/>
            </w:r>
            <w:r w:rsidRPr="00FC7E56">
              <w:rPr>
                <w:rFonts w:ascii="Arial" w:hAnsi="Arial" w:cs="Arial"/>
                <w:b/>
                <w:sz w:val="24"/>
                <w:szCs w:val="24"/>
                <w:u w:val="single"/>
              </w:rPr>
              <w:t>2</w:t>
            </w:r>
            <w:r w:rsidRPr="00FC7E56">
              <w:rPr>
                <w:rFonts w:ascii="Arial" w:hAnsi="Arial" w:cs="Arial"/>
                <w:b/>
                <w:sz w:val="24"/>
                <w:szCs w:val="24"/>
                <w:u w:val="single"/>
              </w:rPr>
              <w:fldChar w:fldCharType="end"/>
            </w:r>
            <w:r w:rsidR="005635AD" w:rsidRPr="00FC7E56">
              <w:rPr>
                <w:rFonts w:ascii="Arial" w:hAnsi="Arial" w:cs="Arial"/>
                <w:b/>
                <w:sz w:val="24"/>
                <w:szCs w:val="24"/>
              </w:rPr>
              <w:tab/>
              <w:t>Betriebserlaubnis &amp; Größe der Einrichtung</w:t>
            </w:r>
          </w:p>
          <w:p w14:paraId="44009F7D" w14:textId="5D709DC7" w:rsidR="00E73BD3"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_Ref196315476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2.</w:t>
            </w:r>
            <w:r w:rsidR="00D23F06" w:rsidRPr="00FC7E56">
              <w:rPr>
                <w:rFonts w:ascii="Arial" w:hAnsi="Arial" w:cs="Arial"/>
                <w:bCs/>
                <w:sz w:val="24"/>
                <w:szCs w:val="24"/>
                <w:u w:val="single"/>
              </w:rPr>
              <w:t>1</w:t>
            </w:r>
            <w:r w:rsidR="00F722E3" w:rsidRPr="00FC7E56">
              <w:rPr>
                <w:rFonts w:ascii="Arial" w:hAnsi="Arial" w:cs="Arial"/>
                <w:bCs/>
                <w:sz w:val="24"/>
                <w:szCs w:val="24"/>
                <w:u w:val="single"/>
              </w:rPr>
              <w:tab/>
            </w:r>
            <w:r w:rsidR="00D23F06" w:rsidRPr="00FC7E56">
              <w:rPr>
                <w:rFonts w:ascii="Arial" w:hAnsi="Arial" w:cs="Arial"/>
                <w:bCs/>
                <w:sz w:val="24"/>
                <w:szCs w:val="24"/>
                <w:u w:val="single"/>
              </w:rPr>
              <w:t>Nach der Richtlinie ist der Stichtag zur Beantragung der Landesförderung „Kita-Assistenz“ der 01.03.2025 bei bestehender Betriebserlaubnis. Kann die Förderung beantragt werden, wenn die Betriebserlaubnis erst später erteilt wurde?</w:t>
            </w:r>
            <w:r w:rsidRPr="00FC7E56">
              <w:rPr>
                <w:rFonts w:ascii="Arial" w:hAnsi="Arial" w:cs="Arial"/>
                <w:bCs/>
                <w:sz w:val="24"/>
                <w:szCs w:val="24"/>
                <w:u w:val="single"/>
              </w:rPr>
              <w:fldChar w:fldCharType="end"/>
            </w:r>
            <w:r w:rsidR="005635AD" w:rsidRPr="00FC7E56">
              <w:rPr>
                <w:rFonts w:ascii="Arial" w:hAnsi="Arial" w:cs="Arial"/>
                <w:bCs/>
                <w:sz w:val="24"/>
                <w:szCs w:val="24"/>
                <w:u w:val="single"/>
              </w:rPr>
              <w:tab/>
            </w:r>
          </w:p>
          <w:p w14:paraId="0006D3EE" w14:textId="5BBC7E3A" w:rsidR="00E73BD3"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_Ref196315484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2.</w:t>
            </w:r>
            <w:r w:rsidR="00D23F06" w:rsidRPr="00FC7E56">
              <w:rPr>
                <w:rFonts w:ascii="Arial" w:hAnsi="Arial" w:cs="Arial"/>
                <w:bCs/>
                <w:sz w:val="24"/>
                <w:szCs w:val="24"/>
                <w:u w:val="single"/>
              </w:rPr>
              <w:t>2</w:t>
            </w:r>
            <w:r w:rsidR="00D23F06" w:rsidRPr="00FC7E56">
              <w:rPr>
                <w:rFonts w:ascii="Arial" w:hAnsi="Arial" w:cs="Arial"/>
                <w:bCs/>
                <w:sz w:val="24"/>
                <w:szCs w:val="24"/>
                <w:u w:val="single"/>
              </w:rPr>
              <w:tab/>
              <w:t>Welche Auswirkung hat die Änderung der Betriebserlaubnis im laufenden Förderverfahren?</w:t>
            </w:r>
            <w:r w:rsidRPr="00FC7E56">
              <w:rPr>
                <w:rFonts w:ascii="Arial" w:hAnsi="Arial" w:cs="Arial"/>
                <w:bCs/>
                <w:sz w:val="24"/>
                <w:szCs w:val="24"/>
                <w:u w:val="single"/>
              </w:rPr>
              <w:fldChar w:fldCharType="end"/>
            </w:r>
          </w:p>
          <w:p w14:paraId="0E138A20" w14:textId="69436EF4" w:rsidR="00E73BD3"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_Ref196315488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2.</w:t>
            </w:r>
            <w:r w:rsidR="00D23F06" w:rsidRPr="00FC7E56">
              <w:rPr>
                <w:rFonts w:ascii="Arial" w:hAnsi="Arial" w:cs="Arial"/>
                <w:bCs/>
                <w:sz w:val="24"/>
                <w:szCs w:val="24"/>
                <w:u w:val="single"/>
              </w:rPr>
              <w:t>3</w:t>
            </w:r>
            <w:r w:rsidR="00D23F06" w:rsidRPr="00FC7E56">
              <w:rPr>
                <w:rFonts w:ascii="Arial" w:hAnsi="Arial" w:cs="Arial"/>
                <w:bCs/>
                <w:sz w:val="24"/>
                <w:szCs w:val="24"/>
                <w:u w:val="single"/>
              </w:rPr>
              <w:tab/>
              <w:t>Wie kann berücksichtigt werden, dass sich die Anzahl der betreuten Kinder im Lauf des Förderzeitraums erhöht?</w:t>
            </w:r>
            <w:r w:rsidRPr="00FC7E56">
              <w:rPr>
                <w:rFonts w:ascii="Arial" w:hAnsi="Arial" w:cs="Arial"/>
                <w:bCs/>
                <w:sz w:val="24"/>
                <w:szCs w:val="24"/>
                <w:u w:val="single"/>
              </w:rPr>
              <w:fldChar w:fldCharType="end"/>
            </w:r>
            <w:r w:rsidR="00E73BD3" w:rsidRPr="00FC7E56">
              <w:rPr>
                <w:rFonts w:ascii="Arial" w:hAnsi="Arial" w:cs="Arial"/>
                <w:bCs/>
                <w:sz w:val="24"/>
                <w:szCs w:val="24"/>
                <w:u w:val="single"/>
              </w:rPr>
              <w:t xml:space="preserve"> </w:t>
            </w:r>
          </w:p>
          <w:p w14:paraId="3E7A0C1E" w14:textId="5B047875" w:rsidR="00E73BD3"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_Ref196315492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2.</w:t>
            </w:r>
            <w:r w:rsidR="00F722E3" w:rsidRPr="00FC7E56">
              <w:rPr>
                <w:rFonts w:ascii="Arial" w:hAnsi="Arial" w:cs="Arial"/>
                <w:bCs/>
                <w:sz w:val="24"/>
                <w:szCs w:val="24"/>
                <w:u w:val="single"/>
              </w:rPr>
              <w:t>4</w:t>
            </w:r>
            <w:r w:rsidR="00F722E3" w:rsidRPr="00FC7E56">
              <w:rPr>
                <w:rFonts w:ascii="Arial" w:hAnsi="Arial" w:cs="Arial"/>
                <w:bCs/>
                <w:sz w:val="24"/>
                <w:szCs w:val="24"/>
                <w:u w:val="single"/>
              </w:rPr>
              <w:tab/>
              <w:t>Werden bei der Berechnung der Pauschale für Inklusive Kitas nur die tatsächlich betreuten Kinder oder auch die virtuellen Kinder, aufgrund der Gruppenreduzierung, gemäß RVI (Gemeinsame Hinweise der Rahmenvereinbarungspartner zur Vereinbarung zur Integration von Kindern mit Behinderung vom vollendeten 1. Lebensjahr bis Schuleintritt in Tageseinrichtungen) berücksichtigt?</w:t>
            </w:r>
            <w:r w:rsidRPr="00FC7E56">
              <w:rPr>
                <w:rFonts w:ascii="Arial" w:hAnsi="Arial" w:cs="Arial"/>
                <w:bCs/>
                <w:sz w:val="24"/>
                <w:szCs w:val="24"/>
                <w:u w:val="single"/>
              </w:rPr>
              <w:fldChar w:fldCharType="end"/>
            </w:r>
          </w:p>
          <w:p w14:paraId="0833FD38" w14:textId="558DF6F8" w:rsidR="00E73BD3"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_Ref196315496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2.</w:t>
            </w:r>
            <w:r w:rsidR="00F722E3" w:rsidRPr="00FC7E56">
              <w:rPr>
                <w:rFonts w:ascii="Arial" w:hAnsi="Arial" w:cs="Arial"/>
                <w:bCs/>
                <w:sz w:val="24"/>
                <w:szCs w:val="24"/>
                <w:u w:val="single"/>
              </w:rPr>
              <w:t>5</w:t>
            </w:r>
            <w:r w:rsidR="00F722E3" w:rsidRPr="00FC7E56">
              <w:rPr>
                <w:rFonts w:ascii="Arial" w:hAnsi="Arial" w:cs="Arial"/>
                <w:bCs/>
                <w:sz w:val="24"/>
                <w:szCs w:val="24"/>
                <w:u w:val="single"/>
              </w:rPr>
              <w:tab/>
              <w:t>Können im Förderzeitraum neu eröffnete Einrichtungen gefördert werden?</w:t>
            </w:r>
            <w:r w:rsidRPr="00FC7E56">
              <w:rPr>
                <w:rFonts w:ascii="Arial" w:hAnsi="Arial" w:cs="Arial"/>
                <w:bCs/>
                <w:sz w:val="24"/>
                <w:szCs w:val="24"/>
                <w:u w:val="single"/>
              </w:rPr>
              <w:fldChar w:fldCharType="end"/>
            </w:r>
            <w:r w:rsidR="00E73BD3" w:rsidRPr="00FC7E56">
              <w:rPr>
                <w:rFonts w:ascii="Arial" w:hAnsi="Arial" w:cs="Arial"/>
                <w:bCs/>
                <w:sz w:val="24"/>
                <w:szCs w:val="24"/>
                <w:u w:val="single"/>
              </w:rPr>
              <w:t xml:space="preserve"> </w:t>
            </w:r>
          </w:p>
          <w:p w14:paraId="1D16D059" w14:textId="42487976" w:rsidR="00E73BD3"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_Ref196315499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2.</w:t>
            </w:r>
            <w:r w:rsidR="00F722E3" w:rsidRPr="00FC7E56">
              <w:rPr>
                <w:rFonts w:ascii="Arial" w:hAnsi="Arial" w:cs="Arial"/>
                <w:bCs/>
                <w:sz w:val="24"/>
                <w:szCs w:val="24"/>
                <w:u w:val="single"/>
              </w:rPr>
              <w:t>6</w:t>
            </w:r>
            <w:r w:rsidR="00F722E3" w:rsidRPr="00FC7E56">
              <w:rPr>
                <w:rFonts w:ascii="Arial" w:hAnsi="Arial" w:cs="Arial"/>
                <w:bCs/>
                <w:sz w:val="24"/>
                <w:szCs w:val="24"/>
                <w:u w:val="single"/>
              </w:rPr>
              <w:tab/>
              <w:t xml:space="preserve">Ist bei der Berechnung der Anzahl der in der Einrichtung betreuten Kinder bei </w:t>
            </w:r>
            <w:proofErr w:type="spellStart"/>
            <w:r w:rsidR="00F722E3" w:rsidRPr="00FC7E56">
              <w:rPr>
                <w:rFonts w:ascii="Arial" w:hAnsi="Arial" w:cs="Arial"/>
                <w:bCs/>
                <w:sz w:val="24"/>
                <w:szCs w:val="24"/>
                <w:u w:val="single"/>
              </w:rPr>
              <w:t>Platzsharing</w:t>
            </w:r>
            <w:proofErr w:type="spellEnd"/>
            <w:r w:rsidR="00F722E3" w:rsidRPr="00FC7E56">
              <w:rPr>
                <w:rFonts w:ascii="Arial" w:hAnsi="Arial" w:cs="Arial"/>
                <w:bCs/>
                <w:sz w:val="24"/>
                <w:szCs w:val="24"/>
                <w:u w:val="single"/>
              </w:rPr>
              <w:t xml:space="preserve"> die Anzahl der Plätze oder der Kinder anzugeben?</w:t>
            </w:r>
            <w:r w:rsidRPr="00FC7E56">
              <w:rPr>
                <w:rFonts w:ascii="Arial" w:hAnsi="Arial" w:cs="Arial"/>
                <w:bCs/>
                <w:sz w:val="24"/>
                <w:szCs w:val="24"/>
                <w:u w:val="single"/>
              </w:rPr>
              <w:fldChar w:fldCharType="end"/>
            </w:r>
          </w:p>
          <w:p w14:paraId="1B55D1C0" w14:textId="4F419711" w:rsidR="00E73BD3"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_Ref196315503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2.</w:t>
            </w:r>
            <w:r w:rsidR="00F722E3" w:rsidRPr="00FC7E56">
              <w:rPr>
                <w:rFonts w:ascii="Arial" w:hAnsi="Arial" w:cs="Arial"/>
                <w:bCs/>
                <w:sz w:val="24"/>
                <w:szCs w:val="24"/>
                <w:u w:val="single"/>
              </w:rPr>
              <w:t>7</w:t>
            </w:r>
            <w:r w:rsidR="00F722E3" w:rsidRPr="00FC7E56">
              <w:rPr>
                <w:rFonts w:ascii="Arial" w:hAnsi="Arial" w:cs="Arial"/>
                <w:bCs/>
                <w:sz w:val="24"/>
                <w:szCs w:val="24"/>
                <w:u w:val="single"/>
              </w:rPr>
              <w:tab/>
              <w:t>W</w:t>
            </w:r>
            <w:r w:rsidR="009C76D1" w:rsidRPr="00FC7E56">
              <w:rPr>
                <w:rFonts w:ascii="Arial" w:hAnsi="Arial" w:cs="Arial"/>
                <w:bCs/>
                <w:sz w:val="24"/>
                <w:szCs w:val="24"/>
                <w:u w:val="single"/>
              </w:rPr>
              <w:t>ie w</w:t>
            </w:r>
            <w:r w:rsidR="00F722E3" w:rsidRPr="00FC7E56">
              <w:rPr>
                <w:rFonts w:ascii="Arial" w:hAnsi="Arial" w:cs="Arial"/>
                <w:bCs/>
                <w:sz w:val="24"/>
                <w:szCs w:val="24"/>
                <w:u w:val="single"/>
              </w:rPr>
              <w:t xml:space="preserve">erden Hortkinder bei der Ermittlung der Größenkategorie gezählt? </w:t>
            </w:r>
            <w:r w:rsidRPr="00FC7E56">
              <w:rPr>
                <w:rFonts w:ascii="Arial" w:hAnsi="Arial" w:cs="Arial"/>
                <w:bCs/>
                <w:sz w:val="24"/>
                <w:szCs w:val="24"/>
                <w:u w:val="single"/>
              </w:rPr>
              <w:fldChar w:fldCharType="end"/>
            </w:r>
          </w:p>
          <w:p w14:paraId="62C4B7B8" w14:textId="77777777" w:rsidR="00920EE3" w:rsidRPr="00FC7E56" w:rsidRDefault="00920EE3" w:rsidP="00F722E3">
            <w:pPr>
              <w:spacing w:after="0" w:line="360" w:lineRule="auto"/>
              <w:ind w:left="731" w:hanging="731"/>
              <w:rPr>
                <w:rFonts w:ascii="Arial" w:hAnsi="Arial" w:cs="Arial"/>
                <w:bCs/>
                <w:sz w:val="24"/>
                <w:szCs w:val="24"/>
              </w:rPr>
            </w:pPr>
          </w:p>
          <w:p w14:paraId="62F792FC" w14:textId="54CE5CAB" w:rsidR="005635AD" w:rsidRPr="00FC7E56" w:rsidRDefault="008A1AE2" w:rsidP="00F722E3">
            <w:pPr>
              <w:spacing w:line="360" w:lineRule="auto"/>
              <w:ind w:left="731" w:hanging="731"/>
              <w:rPr>
                <w:rFonts w:ascii="Arial" w:hAnsi="Arial" w:cs="Arial"/>
                <w:b/>
                <w:sz w:val="24"/>
                <w:szCs w:val="24"/>
              </w:rPr>
            </w:pPr>
            <w:r w:rsidRPr="00FC7E56">
              <w:rPr>
                <w:rFonts w:ascii="Arial" w:hAnsi="Arial" w:cs="Arial"/>
                <w:b/>
                <w:sz w:val="24"/>
                <w:szCs w:val="24"/>
                <w:u w:val="single"/>
              </w:rPr>
              <w:fldChar w:fldCharType="begin"/>
            </w:r>
            <w:r w:rsidRPr="00FC7E56">
              <w:rPr>
                <w:rFonts w:ascii="Arial" w:hAnsi="Arial" w:cs="Arial"/>
                <w:b/>
                <w:sz w:val="24"/>
                <w:szCs w:val="24"/>
                <w:u w:val="single"/>
              </w:rPr>
              <w:instrText xml:space="preserve"> REF _Ref196315508 \r \h  \* MERGEFORMAT </w:instrText>
            </w:r>
            <w:r w:rsidRPr="00FC7E56">
              <w:rPr>
                <w:rFonts w:ascii="Arial" w:hAnsi="Arial" w:cs="Arial"/>
                <w:b/>
                <w:sz w:val="24"/>
                <w:szCs w:val="24"/>
                <w:u w:val="single"/>
              </w:rPr>
            </w:r>
            <w:r w:rsidRPr="00FC7E56">
              <w:rPr>
                <w:rFonts w:ascii="Arial" w:hAnsi="Arial" w:cs="Arial"/>
                <w:b/>
                <w:sz w:val="24"/>
                <w:szCs w:val="24"/>
                <w:u w:val="single"/>
              </w:rPr>
              <w:fldChar w:fldCharType="separate"/>
            </w:r>
            <w:r w:rsidRPr="00FC7E56">
              <w:rPr>
                <w:rFonts w:ascii="Arial" w:hAnsi="Arial" w:cs="Arial"/>
                <w:b/>
                <w:sz w:val="24"/>
                <w:szCs w:val="24"/>
                <w:u w:val="single"/>
              </w:rPr>
              <w:t>3</w:t>
            </w:r>
            <w:r w:rsidRPr="00FC7E56">
              <w:rPr>
                <w:rFonts w:ascii="Arial" w:hAnsi="Arial" w:cs="Arial"/>
                <w:b/>
                <w:sz w:val="24"/>
                <w:szCs w:val="24"/>
                <w:u w:val="single"/>
              </w:rPr>
              <w:fldChar w:fldCharType="end"/>
            </w:r>
            <w:r w:rsidR="005635AD" w:rsidRPr="00FC7E56">
              <w:rPr>
                <w:rFonts w:ascii="Arial" w:hAnsi="Arial" w:cs="Arial"/>
                <w:b/>
                <w:sz w:val="24"/>
                <w:szCs w:val="24"/>
              </w:rPr>
              <w:tab/>
              <w:t xml:space="preserve">Fragen zum </w:t>
            </w:r>
            <w:r w:rsidRPr="00FC7E56">
              <w:rPr>
                <w:rFonts w:ascii="Arial" w:hAnsi="Arial" w:cs="Arial"/>
                <w:b/>
                <w:sz w:val="24"/>
                <w:szCs w:val="24"/>
              </w:rPr>
              <w:t>Beschäftigungsverhältnis</w:t>
            </w:r>
          </w:p>
          <w:p w14:paraId="360BEDB5" w14:textId="07B66855"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_Ref196315538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3.</w:t>
            </w:r>
            <w:r w:rsidR="00F722E3" w:rsidRPr="00FC7E56">
              <w:rPr>
                <w:rFonts w:ascii="Arial" w:hAnsi="Arial" w:cs="Arial"/>
                <w:bCs/>
                <w:sz w:val="24"/>
                <w:szCs w:val="24"/>
                <w:u w:val="single"/>
              </w:rPr>
              <w:t>1</w:t>
            </w:r>
            <w:r w:rsidR="00F722E3" w:rsidRPr="00FC7E56">
              <w:rPr>
                <w:rFonts w:ascii="Arial" w:hAnsi="Arial" w:cs="Arial"/>
                <w:bCs/>
                <w:sz w:val="24"/>
                <w:szCs w:val="24"/>
                <w:u w:val="single"/>
              </w:rPr>
              <w:tab/>
              <w:t>Dürfen in derselben Einrichtung mehrere Kita-Assistenzen beschäftigt werden?</w:t>
            </w:r>
            <w:r w:rsidRPr="00FC7E56">
              <w:rPr>
                <w:rFonts w:ascii="Arial" w:hAnsi="Arial" w:cs="Arial"/>
                <w:bCs/>
                <w:sz w:val="24"/>
                <w:szCs w:val="24"/>
                <w:u w:val="single"/>
              </w:rPr>
              <w:fldChar w:fldCharType="end"/>
            </w:r>
          </w:p>
          <w:p w14:paraId="02AAFB72" w14:textId="3D8B8F45"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_Ref196315546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3.</w:t>
            </w:r>
            <w:r w:rsidR="00F722E3" w:rsidRPr="00FC7E56">
              <w:rPr>
                <w:rFonts w:ascii="Arial" w:hAnsi="Arial" w:cs="Arial"/>
                <w:bCs/>
                <w:sz w:val="24"/>
                <w:szCs w:val="24"/>
                <w:u w:val="single"/>
              </w:rPr>
              <w:t>2</w:t>
            </w:r>
            <w:r w:rsidR="00F722E3" w:rsidRPr="00FC7E56">
              <w:rPr>
                <w:rFonts w:ascii="Arial" w:hAnsi="Arial" w:cs="Arial"/>
                <w:bCs/>
                <w:sz w:val="24"/>
                <w:szCs w:val="24"/>
                <w:u w:val="single"/>
              </w:rPr>
              <w:tab/>
              <w:t xml:space="preserve">Welche Nachweise sind als Beschäftigungsnachweise nach </w:t>
            </w:r>
            <w:r w:rsidR="00A079E0" w:rsidRPr="00FC7E56">
              <w:rPr>
                <w:rFonts w:ascii="Arial" w:hAnsi="Arial" w:cs="Arial"/>
                <w:bCs/>
                <w:sz w:val="24"/>
                <w:szCs w:val="24"/>
                <w:u w:val="single"/>
              </w:rPr>
              <w:t>Ziffer</w:t>
            </w:r>
            <w:r w:rsidR="00F722E3" w:rsidRPr="00FC7E56">
              <w:rPr>
                <w:rFonts w:ascii="Arial" w:hAnsi="Arial" w:cs="Arial"/>
                <w:bCs/>
                <w:sz w:val="24"/>
                <w:szCs w:val="24"/>
                <w:u w:val="single"/>
              </w:rPr>
              <w:t xml:space="preserve"> 8.2 der Richtlinie geeignet?</w:t>
            </w:r>
            <w:r w:rsidRPr="00FC7E56">
              <w:rPr>
                <w:rFonts w:ascii="Arial" w:hAnsi="Arial" w:cs="Arial"/>
                <w:bCs/>
                <w:sz w:val="24"/>
                <w:szCs w:val="24"/>
                <w:u w:val="single"/>
              </w:rPr>
              <w:fldChar w:fldCharType="end"/>
            </w:r>
          </w:p>
          <w:p w14:paraId="747CF650" w14:textId="1FAD73DA"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lastRenderedPageBreak/>
              <w:fldChar w:fldCharType="begin"/>
            </w:r>
            <w:r w:rsidRPr="00FC7E56">
              <w:rPr>
                <w:rFonts w:ascii="Arial" w:hAnsi="Arial" w:cs="Arial"/>
                <w:bCs/>
                <w:sz w:val="24"/>
                <w:szCs w:val="24"/>
                <w:u w:val="single"/>
              </w:rPr>
              <w:instrText xml:space="preserve"> REF _Ref196315549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3.</w:t>
            </w:r>
            <w:r w:rsidR="00F722E3" w:rsidRPr="00FC7E56">
              <w:rPr>
                <w:rFonts w:ascii="Arial" w:hAnsi="Arial" w:cs="Arial"/>
                <w:bCs/>
                <w:sz w:val="24"/>
                <w:szCs w:val="24"/>
                <w:u w:val="single"/>
              </w:rPr>
              <w:t>3</w:t>
            </w:r>
            <w:r w:rsidR="00F722E3" w:rsidRPr="00FC7E56">
              <w:rPr>
                <w:rFonts w:ascii="Arial" w:hAnsi="Arial" w:cs="Arial"/>
                <w:bCs/>
                <w:sz w:val="24"/>
                <w:szCs w:val="24"/>
                <w:u w:val="single"/>
              </w:rPr>
              <w:tab/>
              <w:t>Wäre es auch möglich, dass Assistenzkräfte in Vollzeit "Mehrarbeit/Überstunden auf Stundenzettel" machen?</w:t>
            </w:r>
            <w:r w:rsidRPr="00FC7E56">
              <w:rPr>
                <w:rFonts w:ascii="Arial" w:hAnsi="Arial" w:cs="Arial"/>
                <w:bCs/>
                <w:sz w:val="24"/>
                <w:szCs w:val="24"/>
                <w:u w:val="single"/>
              </w:rPr>
              <w:fldChar w:fldCharType="end"/>
            </w:r>
          </w:p>
          <w:p w14:paraId="1B7AB65D" w14:textId="72256555" w:rsidR="008A1AE2"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_Ref196315629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3.</w:t>
            </w:r>
            <w:r w:rsidR="00F722E3" w:rsidRPr="00FC7E56">
              <w:rPr>
                <w:rFonts w:ascii="Arial" w:hAnsi="Arial" w:cs="Arial"/>
                <w:bCs/>
                <w:sz w:val="24"/>
                <w:szCs w:val="24"/>
                <w:u w:val="single"/>
              </w:rPr>
              <w:t>4</w:t>
            </w:r>
            <w:r w:rsidR="00F722E3" w:rsidRPr="00FC7E56">
              <w:rPr>
                <w:rFonts w:ascii="Arial" w:hAnsi="Arial" w:cs="Arial"/>
                <w:bCs/>
                <w:sz w:val="24"/>
                <w:szCs w:val="24"/>
                <w:u w:val="single"/>
              </w:rPr>
              <w:tab/>
              <w:t>Dürfen die Kita-Assistenzen alle in der Kita anfallenden Arbeiten übernehmen?</w:t>
            </w:r>
            <w:r w:rsidRPr="00FC7E56">
              <w:rPr>
                <w:rFonts w:ascii="Arial" w:hAnsi="Arial" w:cs="Arial"/>
                <w:bCs/>
                <w:sz w:val="24"/>
                <w:szCs w:val="24"/>
                <w:u w:val="single"/>
              </w:rPr>
              <w:fldChar w:fldCharType="end"/>
            </w:r>
          </w:p>
          <w:p w14:paraId="2C771DF1" w14:textId="292423BE"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_Ref196315633 \r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005259DA" w:rsidRPr="00FC7E56">
              <w:rPr>
                <w:rFonts w:ascii="Arial" w:hAnsi="Arial" w:cs="Arial"/>
                <w:bCs/>
                <w:sz w:val="24"/>
                <w:szCs w:val="24"/>
                <w:u w:val="single"/>
              </w:rPr>
              <w:fldChar w:fldCharType="begin"/>
            </w:r>
            <w:r w:rsidR="005259DA" w:rsidRPr="00FC7E56">
              <w:rPr>
                <w:rFonts w:ascii="Arial" w:hAnsi="Arial" w:cs="Arial"/>
                <w:bCs/>
                <w:sz w:val="24"/>
                <w:szCs w:val="24"/>
                <w:u w:val="single"/>
              </w:rPr>
              <w:instrText xml:space="preserve"> REF _Ref202774926 \r \h </w:instrText>
            </w:r>
            <w:r w:rsidR="00FC7E56" w:rsidRPr="00FC7E56">
              <w:rPr>
                <w:rFonts w:ascii="Arial" w:hAnsi="Arial" w:cs="Arial"/>
                <w:bCs/>
                <w:sz w:val="24"/>
                <w:szCs w:val="24"/>
                <w:u w:val="single"/>
              </w:rPr>
              <w:instrText xml:space="preserve"> \* MERGEFORMAT </w:instrText>
            </w:r>
            <w:r w:rsidR="005259DA" w:rsidRPr="00FC7E56">
              <w:rPr>
                <w:rFonts w:ascii="Arial" w:hAnsi="Arial" w:cs="Arial"/>
                <w:bCs/>
                <w:sz w:val="24"/>
                <w:szCs w:val="24"/>
                <w:u w:val="single"/>
              </w:rPr>
            </w:r>
            <w:r w:rsidR="005259DA" w:rsidRPr="00FC7E56">
              <w:rPr>
                <w:rFonts w:ascii="Arial" w:hAnsi="Arial" w:cs="Arial"/>
                <w:bCs/>
                <w:sz w:val="24"/>
                <w:szCs w:val="24"/>
                <w:u w:val="single"/>
              </w:rPr>
              <w:fldChar w:fldCharType="separate"/>
            </w:r>
            <w:r w:rsidR="005259DA" w:rsidRPr="00FC7E56">
              <w:rPr>
                <w:rFonts w:ascii="Arial" w:hAnsi="Arial" w:cs="Arial"/>
                <w:bCs/>
                <w:sz w:val="24"/>
                <w:szCs w:val="24"/>
                <w:u w:val="single"/>
              </w:rPr>
              <w:t xml:space="preserve">3.5 </w:t>
            </w:r>
            <w:r w:rsidR="005259DA" w:rsidRPr="00FC7E56">
              <w:rPr>
                <w:rFonts w:ascii="Arial" w:hAnsi="Arial" w:cs="Arial"/>
                <w:bCs/>
                <w:sz w:val="24"/>
                <w:szCs w:val="24"/>
                <w:u w:val="single"/>
              </w:rPr>
              <w:tab/>
              <w:t>Gibt es von Landesseite Vorgaben zur Qualifikation der Assistenz-Kräfte?</w:t>
            </w:r>
            <w:r w:rsidR="005259DA" w:rsidRPr="00FC7E56">
              <w:rPr>
                <w:rFonts w:ascii="Arial" w:hAnsi="Arial" w:cs="Arial"/>
                <w:bCs/>
                <w:sz w:val="24"/>
                <w:szCs w:val="24"/>
                <w:u w:val="single"/>
              </w:rPr>
              <w:fldChar w:fldCharType="end"/>
            </w:r>
            <w:r w:rsidRPr="00FC7E56">
              <w:rPr>
                <w:rFonts w:ascii="Arial" w:hAnsi="Arial" w:cs="Arial"/>
                <w:bCs/>
                <w:sz w:val="24"/>
                <w:szCs w:val="24"/>
                <w:u w:val="single"/>
              </w:rPr>
              <w:fldChar w:fldCharType="end"/>
            </w:r>
          </w:p>
          <w:p w14:paraId="22559C20" w14:textId="6A7C0417" w:rsidR="005259DA" w:rsidRPr="00FC7E56" w:rsidRDefault="005259DA" w:rsidP="005259DA">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_Ref196315633 \r \h </w:instrText>
            </w:r>
            <w:r w:rsidR="00FC7E5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3.6</w:t>
            </w:r>
            <w:r w:rsidRPr="00FC7E56">
              <w:rPr>
                <w:rFonts w:ascii="Arial" w:hAnsi="Arial" w:cs="Arial"/>
                <w:bCs/>
                <w:sz w:val="24"/>
                <w:szCs w:val="24"/>
                <w:u w:val="single"/>
              </w:rPr>
              <w:tab/>
              <w:t>Dürfen Kita-Assistenzen über Zeitarbeitsfirmen eingestellt werden?</w:t>
            </w:r>
            <w:r w:rsidRPr="00FC7E56">
              <w:rPr>
                <w:rFonts w:ascii="Arial" w:hAnsi="Arial" w:cs="Arial"/>
                <w:bCs/>
                <w:sz w:val="24"/>
                <w:szCs w:val="24"/>
                <w:u w:val="single"/>
              </w:rPr>
              <w:fldChar w:fldCharType="end"/>
            </w:r>
          </w:p>
          <w:p w14:paraId="7036725F" w14:textId="32B5DEEB" w:rsidR="005259DA" w:rsidRPr="00FC7E56" w:rsidRDefault="005259DA"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_Ref202774769 \r \h </w:instrText>
            </w:r>
            <w:r w:rsidR="00FC7E5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3.7</w:t>
            </w:r>
            <w:r w:rsidRPr="00FC7E56">
              <w:rPr>
                <w:rFonts w:ascii="Arial" w:hAnsi="Arial" w:cs="Arial"/>
                <w:bCs/>
                <w:sz w:val="24"/>
                <w:szCs w:val="24"/>
                <w:u w:val="single"/>
              </w:rPr>
              <w:tab/>
              <w:t>Gibt es eine Empfehlung, in welche Entgeltgruppe des TVöD die Kita-Assistenzen einzugruppieren sind?</w:t>
            </w:r>
            <w:r w:rsidRPr="00FC7E56">
              <w:rPr>
                <w:rFonts w:ascii="Arial" w:hAnsi="Arial" w:cs="Arial"/>
                <w:bCs/>
                <w:sz w:val="24"/>
                <w:szCs w:val="24"/>
                <w:u w:val="single"/>
              </w:rPr>
              <w:fldChar w:fldCharType="end"/>
            </w:r>
          </w:p>
          <w:p w14:paraId="4F354C30" w14:textId="0C2CF6DA" w:rsidR="00E87F51" w:rsidRPr="00FC7E56" w:rsidRDefault="00E87F51" w:rsidP="00E87F51">
            <w:pPr>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_Ref203377133 \r \h </w:instrText>
            </w:r>
            <w:r w:rsidR="00FC7E5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_Ref203380074 \r \h </w:instrText>
            </w:r>
            <w:r w:rsid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 xml:space="preserve">3.8 </w:t>
            </w:r>
            <w:r w:rsidRPr="00FC7E56">
              <w:rPr>
                <w:rFonts w:ascii="Arial" w:hAnsi="Arial" w:cs="Arial"/>
                <w:bCs/>
                <w:sz w:val="24"/>
                <w:szCs w:val="24"/>
                <w:u w:val="single"/>
              </w:rPr>
              <w:tab/>
            </w:r>
            <w:r w:rsidRPr="00FC7E56">
              <w:rPr>
                <w:rFonts w:ascii="Arial" w:hAnsi="Arial" w:cs="Arial"/>
                <w:sz w:val="24"/>
                <w:szCs w:val="24"/>
                <w:u w:val="single"/>
              </w:rPr>
              <w:t xml:space="preserve"> Ist die Beschäftigung als Kita-Assistenz im Rahmen einer befristeten Beschäftigung mit Sachgrund förderfähig?</w:t>
            </w:r>
            <w:r w:rsidRPr="00FC7E56">
              <w:rPr>
                <w:rFonts w:ascii="Arial" w:hAnsi="Arial" w:cs="Arial"/>
                <w:bCs/>
                <w:sz w:val="24"/>
                <w:szCs w:val="24"/>
                <w:u w:val="single"/>
              </w:rPr>
              <w:fldChar w:fldCharType="end"/>
            </w:r>
            <w:r w:rsidRPr="00FC7E56">
              <w:rPr>
                <w:rFonts w:ascii="Arial" w:hAnsi="Arial" w:cs="Arial"/>
                <w:sz w:val="24"/>
                <w:szCs w:val="24"/>
                <w:u w:val="single"/>
              </w:rPr>
              <w:t xml:space="preserve"> </w:t>
            </w:r>
            <w:r w:rsidRPr="00FC7E56">
              <w:rPr>
                <w:rFonts w:ascii="Arial" w:hAnsi="Arial" w:cs="Arial"/>
                <w:bCs/>
                <w:sz w:val="24"/>
                <w:szCs w:val="24"/>
                <w:u w:val="single"/>
              </w:rPr>
              <w:fldChar w:fldCharType="end"/>
            </w:r>
          </w:p>
          <w:p w14:paraId="4ADCADAD" w14:textId="47D0AFEA" w:rsidR="00F722E3" w:rsidRPr="00FC7E56" w:rsidRDefault="004C69FE" w:rsidP="00A079E0">
            <w:pPr>
              <w:spacing w:after="0" w:line="360" w:lineRule="auto"/>
              <w:rPr>
                <w:rFonts w:ascii="Arial" w:hAnsi="Arial" w:cs="Arial"/>
                <w:sz w:val="24"/>
                <w:szCs w:val="24"/>
                <w:u w:val="single"/>
              </w:rPr>
            </w:pPr>
            <w:r>
              <w:rPr>
                <w:rFonts w:ascii="Arial" w:hAnsi="Arial" w:cs="Arial"/>
                <w:bCs/>
                <w:sz w:val="24"/>
                <w:szCs w:val="24"/>
                <w:u w:val="single"/>
              </w:rPr>
              <w:fldChar w:fldCharType="begin"/>
            </w:r>
            <w:r>
              <w:rPr>
                <w:rFonts w:ascii="Arial" w:hAnsi="Arial" w:cs="Arial"/>
                <w:bCs/>
                <w:sz w:val="24"/>
                <w:szCs w:val="24"/>
                <w:u w:val="single"/>
              </w:rPr>
              <w:instrText xml:space="preserve"> REF _Ref208904144 \r \h </w:instrText>
            </w:r>
            <w:r>
              <w:rPr>
                <w:rFonts w:ascii="Arial" w:hAnsi="Arial" w:cs="Arial"/>
                <w:bCs/>
                <w:sz w:val="24"/>
                <w:szCs w:val="24"/>
                <w:u w:val="single"/>
              </w:rPr>
            </w:r>
            <w:r>
              <w:rPr>
                <w:rFonts w:ascii="Arial" w:hAnsi="Arial" w:cs="Arial"/>
                <w:bCs/>
                <w:sz w:val="24"/>
                <w:szCs w:val="24"/>
                <w:u w:val="single"/>
              </w:rPr>
              <w:fldChar w:fldCharType="separate"/>
            </w:r>
            <w:r>
              <w:rPr>
                <w:rFonts w:ascii="Arial" w:hAnsi="Arial" w:cs="Arial"/>
                <w:bCs/>
                <w:sz w:val="24"/>
                <w:szCs w:val="24"/>
                <w:u w:val="single"/>
              </w:rPr>
              <w:t>3.9</w:t>
            </w:r>
            <w:r w:rsidRPr="00FC7E56">
              <w:rPr>
                <w:rFonts w:ascii="Arial" w:hAnsi="Arial" w:cs="Arial"/>
                <w:bCs/>
                <w:sz w:val="24"/>
                <w:szCs w:val="24"/>
                <w:u w:val="single"/>
              </w:rPr>
              <w:tab/>
            </w:r>
            <w:r w:rsidRPr="00FC7E56">
              <w:rPr>
                <w:rFonts w:ascii="Arial" w:hAnsi="Arial" w:cs="Arial"/>
                <w:sz w:val="24"/>
                <w:szCs w:val="24"/>
                <w:u w:val="single"/>
              </w:rPr>
              <w:t>Dürfen Reinigungskräfte als Kita-Assistenzen gefördert werden?</w:t>
            </w:r>
            <w:r>
              <w:rPr>
                <w:rFonts w:ascii="Arial" w:hAnsi="Arial" w:cs="Arial"/>
                <w:bCs/>
                <w:sz w:val="24"/>
                <w:szCs w:val="24"/>
                <w:u w:val="single"/>
              </w:rPr>
              <w:fldChar w:fldCharType="end"/>
            </w:r>
            <w:r>
              <w:rPr>
                <w:rFonts w:ascii="Arial" w:hAnsi="Arial" w:cs="Arial"/>
                <w:bCs/>
                <w:sz w:val="24"/>
                <w:szCs w:val="24"/>
                <w:u w:val="single"/>
              </w:rPr>
              <w:t xml:space="preserve"> </w:t>
            </w:r>
          </w:p>
          <w:p w14:paraId="422B7BFB" w14:textId="3206C45E" w:rsidR="00DA589C" w:rsidRPr="00FC7E56" w:rsidRDefault="004C69FE" w:rsidP="00A079E0">
            <w:pPr>
              <w:spacing w:after="0" w:line="360" w:lineRule="auto"/>
              <w:rPr>
                <w:rFonts w:ascii="Arial" w:hAnsi="Arial" w:cs="Arial"/>
                <w:sz w:val="24"/>
                <w:szCs w:val="24"/>
                <w:u w:val="single"/>
              </w:rPr>
            </w:pPr>
            <w:r>
              <w:rPr>
                <w:rFonts w:ascii="Arial" w:hAnsi="Arial" w:cs="Arial"/>
                <w:bCs/>
                <w:sz w:val="24"/>
                <w:szCs w:val="24"/>
                <w:u w:val="single"/>
              </w:rPr>
              <w:fldChar w:fldCharType="begin"/>
            </w:r>
            <w:r>
              <w:rPr>
                <w:rFonts w:ascii="Arial" w:hAnsi="Arial" w:cs="Arial"/>
                <w:bCs/>
                <w:sz w:val="24"/>
                <w:szCs w:val="24"/>
                <w:u w:val="single"/>
              </w:rPr>
              <w:instrText xml:space="preserve"> REF _Ref208904304 \r \h </w:instrText>
            </w:r>
            <w:r>
              <w:rPr>
                <w:rFonts w:ascii="Arial" w:hAnsi="Arial" w:cs="Arial"/>
                <w:bCs/>
                <w:sz w:val="24"/>
                <w:szCs w:val="24"/>
                <w:u w:val="single"/>
              </w:rPr>
            </w:r>
            <w:r>
              <w:rPr>
                <w:rFonts w:ascii="Arial" w:hAnsi="Arial" w:cs="Arial"/>
                <w:bCs/>
                <w:sz w:val="24"/>
                <w:szCs w:val="24"/>
                <w:u w:val="single"/>
              </w:rPr>
              <w:fldChar w:fldCharType="separate"/>
            </w:r>
            <w:r>
              <w:rPr>
                <w:rFonts w:ascii="Arial" w:hAnsi="Arial" w:cs="Arial"/>
                <w:bCs/>
                <w:sz w:val="24"/>
                <w:szCs w:val="24"/>
                <w:u w:val="single"/>
              </w:rPr>
              <w:t>3.10</w:t>
            </w:r>
            <w:r w:rsidRPr="00FC7E56">
              <w:rPr>
                <w:rFonts w:ascii="Arial" w:hAnsi="Arial" w:cs="Arial"/>
                <w:bCs/>
                <w:sz w:val="24"/>
                <w:szCs w:val="24"/>
                <w:u w:val="single"/>
              </w:rPr>
              <w:tab/>
            </w:r>
            <w:r w:rsidRPr="00FC7E56">
              <w:rPr>
                <w:rFonts w:ascii="Arial" w:hAnsi="Arial" w:cs="Arial"/>
                <w:sz w:val="24"/>
                <w:szCs w:val="24"/>
                <w:u w:val="single"/>
              </w:rPr>
              <w:t>Dürfen Hauswirtschaftskräfte als Kita-Assistenzen gefördert werden?</w:t>
            </w:r>
            <w:r>
              <w:rPr>
                <w:rFonts w:ascii="Arial" w:hAnsi="Arial" w:cs="Arial"/>
                <w:bCs/>
                <w:sz w:val="24"/>
                <w:szCs w:val="24"/>
                <w:u w:val="single"/>
              </w:rPr>
              <w:fldChar w:fldCharType="end"/>
            </w:r>
          </w:p>
          <w:p w14:paraId="1A6E1435" w14:textId="6E5E513F" w:rsidR="00DA589C" w:rsidRPr="00FC7E56" w:rsidRDefault="004C69FE" w:rsidP="00A079E0">
            <w:pPr>
              <w:spacing w:after="0" w:line="360" w:lineRule="auto"/>
              <w:rPr>
                <w:rFonts w:ascii="Arial" w:hAnsi="Arial" w:cs="Arial"/>
                <w:sz w:val="24"/>
                <w:szCs w:val="24"/>
                <w:u w:val="single"/>
              </w:rPr>
            </w:pPr>
            <w:r>
              <w:rPr>
                <w:rFonts w:ascii="Arial" w:hAnsi="Arial" w:cs="Arial"/>
                <w:sz w:val="24"/>
                <w:szCs w:val="24"/>
                <w:u w:val="single"/>
              </w:rPr>
              <w:fldChar w:fldCharType="begin"/>
            </w:r>
            <w:r>
              <w:rPr>
                <w:rFonts w:ascii="Arial" w:hAnsi="Arial" w:cs="Arial"/>
                <w:sz w:val="24"/>
                <w:szCs w:val="24"/>
                <w:u w:val="single"/>
              </w:rPr>
              <w:instrText xml:space="preserve"> REF _Ref208904338 \r \h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3.11</w:t>
            </w:r>
            <w:r w:rsidRPr="00FC7E56">
              <w:rPr>
                <w:rFonts w:ascii="Arial" w:hAnsi="Arial" w:cs="Arial"/>
                <w:bCs/>
                <w:sz w:val="24"/>
                <w:szCs w:val="24"/>
                <w:u w:val="single"/>
              </w:rPr>
              <w:tab/>
            </w:r>
            <w:r w:rsidRPr="00FC7E56">
              <w:rPr>
                <w:rFonts w:ascii="Arial" w:hAnsi="Arial" w:cs="Arial"/>
                <w:sz w:val="24"/>
                <w:szCs w:val="24"/>
                <w:u w:val="single"/>
              </w:rPr>
              <w:t>Dürfen Köchinnen/Köche als Kita-Assistenzen gefördert werden?</w:t>
            </w:r>
            <w:r>
              <w:rPr>
                <w:rFonts w:ascii="Arial" w:hAnsi="Arial" w:cs="Arial"/>
                <w:sz w:val="24"/>
                <w:szCs w:val="24"/>
                <w:u w:val="single"/>
              </w:rPr>
              <w:fldChar w:fldCharType="end"/>
            </w:r>
          </w:p>
          <w:p w14:paraId="13232839" w14:textId="0253FBD8" w:rsidR="00DA589C" w:rsidRPr="00FC7E56" w:rsidRDefault="004C69FE" w:rsidP="00A079E0">
            <w:pPr>
              <w:spacing w:after="0" w:line="360" w:lineRule="auto"/>
              <w:rPr>
                <w:rFonts w:ascii="Arial" w:hAnsi="Arial" w:cs="Arial"/>
                <w:sz w:val="24"/>
                <w:szCs w:val="24"/>
                <w:u w:val="single"/>
              </w:rPr>
            </w:pPr>
            <w:r>
              <w:rPr>
                <w:rFonts w:ascii="Arial" w:hAnsi="Arial" w:cs="Arial"/>
                <w:bCs/>
                <w:sz w:val="24"/>
                <w:szCs w:val="24"/>
                <w:u w:val="single"/>
              </w:rPr>
              <w:fldChar w:fldCharType="begin"/>
            </w:r>
            <w:r>
              <w:rPr>
                <w:rFonts w:ascii="Arial" w:hAnsi="Arial" w:cs="Arial"/>
                <w:bCs/>
                <w:sz w:val="24"/>
                <w:szCs w:val="24"/>
                <w:u w:val="single"/>
              </w:rPr>
              <w:instrText xml:space="preserve"> REF _Ref208904383 \r \h </w:instrText>
            </w:r>
            <w:r>
              <w:rPr>
                <w:rFonts w:ascii="Arial" w:hAnsi="Arial" w:cs="Arial"/>
                <w:bCs/>
                <w:sz w:val="24"/>
                <w:szCs w:val="24"/>
                <w:u w:val="single"/>
              </w:rPr>
            </w:r>
            <w:r>
              <w:rPr>
                <w:rFonts w:ascii="Arial" w:hAnsi="Arial" w:cs="Arial"/>
                <w:bCs/>
                <w:sz w:val="24"/>
                <w:szCs w:val="24"/>
                <w:u w:val="single"/>
              </w:rPr>
              <w:fldChar w:fldCharType="separate"/>
            </w:r>
            <w:r>
              <w:rPr>
                <w:rFonts w:ascii="Arial" w:hAnsi="Arial" w:cs="Arial"/>
                <w:bCs/>
                <w:sz w:val="24"/>
                <w:szCs w:val="24"/>
                <w:u w:val="single"/>
              </w:rPr>
              <w:t>3.12</w:t>
            </w:r>
            <w:r w:rsidRPr="00FC7E56">
              <w:rPr>
                <w:rFonts w:ascii="Arial" w:hAnsi="Arial" w:cs="Arial"/>
                <w:bCs/>
                <w:sz w:val="24"/>
                <w:szCs w:val="24"/>
                <w:u w:val="single"/>
              </w:rPr>
              <w:tab/>
            </w:r>
            <w:r w:rsidRPr="00FC7E56">
              <w:rPr>
                <w:rFonts w:ascii="Arial" w:hAnsi="Arial" w:cs="Arial"/>
                <w:sz w:val="24"/>
                <w:szCs w:val="24"/>
                <w:u w:val="single"/>
              </w:rPr>
              <w:t>Dürfen Hausmeister als Kita-Assistenzen gefördert werden?</w:t>
            </w:r>
            <w:r>
              <w:rPr>
                <w:rFonts w:ascii="Arial" w:hAnsi="Arial" w:cs="Arial"/>
                <w:bCs/>
                <w:sz w:val="24"/>
                <w:szCs w:val="24"/>
                <w:u w:val="single"/>
              </w:rPr>
              <w:fldChar w:fldCharType="end"/>
            </w:r>
          </w:p>
          <w:p w14:paraId="21EFD0D6" w14:textId="630EEFEB" w:rsidR="00DA589C" w:rsidRPr="00FC7E56" w:rsidRDefault="004C69FE" w:rsidP="00A079E0">
            <w:pPr>
              <w:spacing w:after="0" w:line="360" w:lineRule="auto"/>
              <w:rPr>
                <w:rFonts w:ascii="Arial" w:hAnsi="Arial" w:cs="Arial"/>
                <w:sz w:val="24"/>
                <w:szCs w:val="24"/>
                <w:u w:val="single"/>
              </w:rPr>
            </w:pPr>
            <w:r>
              <w:rPr>
                <w:rFonts w:ascii="Arial" w:hAnsi="Arial" w:cs="Arial"/>
                <w:sz w:val="24"/>
                <w:szCs w:val="24"/>
                <w:u w:val="single"/>
              </w:rPr>
              <w:fldChar w:fldCharType="begin"/>
            </w:r>
            <w:r>
              <w:rPr>
                <w:rFonts w:ascii="Arial" w:hAnsi="Arial" w:cs="Arial"/>
                <w:sz w:val="24"/>
                <w:szCs w:val="24"/>
                <w:u w:val="single"/>
              </w:rPr>
              <w:instrText xml:space="preserve"> REF _Ref208904427 \r \h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sz w:val="24"/>
                <w:szCs w:val="24"/>
                <w:u w:val="single"/>
              </w:rPr>
              <w:t>3.1</w:t>
            </w:r>
            <w:r>
              <w:rPr>
                <w:rFonts w:ascii="Arial" w:hAnsi="Arial" w:cs="Arial"/>
                <w:bCs/>
                <w:sz w:val="24"/>
                <w:szCs w:val="24"/>
                <w:u w:val="single"/>
              </w:rPr>
              <w:t>3</w:t>
            </w:r>
            <w:r w:rsidRPr="00FC7E56">
              <w:rPr>
                <w:rFonts w:ascii="Arial" w:hAnsi="Arial" w:cs="Arial"/>
                <w:bCs/>
                <w:sz w:val="24"/>
                <w:szCs w:val="24"/>
                <w:u w:val="single"/>
              </w:rPr>
              <w:tab/>
            </w:r>
            <w:r w:rsidRPr="00FC7E56">
              <w:rPr>
                <w:rFonts w:ascii="Arial" w:hAnsi="Arial" w:cs="Arial"/>
                <w:sz w:val="24"/>
                <w:szCs w:val="24"/>
                <w:u w:val="single"/>
              </w:rPr>
              <w:t>Dürfen Kita-Assistenzen ausschließlich mit Gartenarbeiten beschäftigt werden?</w:t>
            </w:r>
            <w:r>
              <w:rPr>
                <w:rFonts w:ascii="Arial" w:hAnsi="Arial" w:cs="Arial"/>
                <w:sz w:val="24"/>
                <w:szCs w:val="24"/>
                <w:u w:val="single"/>
              </w:rPr>
              <w:fldChar w:fldCharType="end"/>
            </w:r>
          </w:p>
          <w:p w14:paraId="11DB0304" w14:textId="6B57F927" w:rsidR="00DA589C" w:rsidRPr="00FC7E56" w:rsidRDefault="004C69FE" w:rsidP="00A079E0">
            <w:pPr>
              <w:spacing w:after="0" w:line="360" w:lineRule="auto"/>
              <w:rPr>
                <w:rFonts w:ascii="Arial" w:hAnsi="Arial" w:cs="Arial"/>
                <w:sz w:val="24"/>
                <w:szCs w:val="24"/>
                <w:u w:val="single"/>
              </w:rPr>
            </w:pPr>
            <w:r>
              <w:rPr>
                <w:rFonts w:ascii="Arial" w:hAnsi="Arial" w:cs="Arial"/>
                <w:bCs/>
                <w:sz w:val="24"/>
                <w:szCs w:val="24"/>
                <w:u w:val="single"/>
              </w:rPr>
              <w:fldChar w:fldCharType="begin"/>
            </w:r>
            <w:r>
              <w:rPr>
                <w:rFonts w:ascii="Arial" w:hAnsi="Arial" w:cs="Arial"/>
                <w:bCs/>
                <w:sz w:val="24"/>
                <w:szCs w:val="24"/>
                <w:u w:val="single"/>
              </w:rPr>
              <w:instrText xml:space="preserve"> REF _Ref208904473 \r \h </w:instrText>
            </w:r>
            <w:r>
              <w:rPr>
                <w:rFonts w:ascii="Arial" w:hAnsi="Arial" w:cs="Arial"/>
                <w:bCs/>
                <w:sz w:val="24"/>
                <w:szCs w:val="24"/>
                <w:u w:val="single"/>
              </w:rPr>
            </w:r>
            <w:r>
              <w:rPr>
                <w:rFonts w:ascii="Arial" w:hAnsi="Arial" w:cs="Arial"/>
                <w:bCs/>
                <w:sz w:val="24"/>
                <w:szCs w:val="24"/>
                <w:u w:val="single"/>
              </w:rPr>
              <w:fldChar w:fldCharType="separate"/>
            </w:r>
            <w:r>
              <w:rPr>
                <w:rFonts w:ascii="Arial" w:hAnsi="Arial" w:cs="Arial"/>
                <w:bCs/>
                <w:sz w:val="24"/>
                <w:szCs w:val="24"/>
                <w:u w:val="single"/>
              </w:rPr>
              <w:t>3.14</w:t>
            </w:r>
            <w:r w:rsidRPr="00FC7E56">
              <w:rPr>
                <w:rFonts w:ascii="Arial" w:hAnsi="Arial" w:cs="Arial"/>
                <w:bCs/>
                <w:sz w:val="24"/>
                <w:szCs w:val="24"/>
                <w:u w:val="single"/>
              </w:rPr>
              <w:tab/>
            </w:r>
            <w:r w:rsidRPr="00FC7E56">
              <w:rPr>
                <w:rFonts w:ascii="Arial" w:hAnsi="Arial" w:cs="Arial"/>
                <w:sz w:val="24"/>
                <w:szCs w:val="24"/>
                <w:u w:val="single"/>
              </w:rPr>
              <w:t>Dürfen Kita-Assistenzen ausschließlich Verwaltungsarbeiten durchführen?</w:t>
            </w:r>
            <w:r>
              <w:rPr>
                <w:rFonts w:ascii="Arial" w:hAnsi="Arial" w:cs="Arial"/>
                <w:bCs/>
                <w:sz w:val="24"/>
                <w:szCs w:val="24"/>
                <w:u w:val="single"/>
              </w:rPr>
              <w:fldChar w:fldCharType="end"/>
            </w:r>
          </w:p>
          <w:p w14:paraId="4D22044D" w14:textId="77777777" w:rsidR="00DA589C" w:rsidRPr="00FC7E56" w:rsidRDefault="00DA589C" w:rsidP="00A079E0">
            <w:pPr>
              <w:spacing w:after="0" w:line="360" w:lineRule="auto"/>
              <w:rPr>
                <w:rFonts w:ascii="Arial" w:hAnsi="Arial" w:cs="Arial"/>
                <w:bCs/>
                <w:sz w:val="24"/>
                <w:szCs w:val="24"/>
              </w:rPr>
            </w:pPr>
          </w:p>
          <w:p w14:paraId="3CF45435" w14:textId="69CA4978" w:rsidR="005635AD" w:rsidRPr="00FC7E56" w:rsidRDefault="008A1AE2" w:rsidP="00F722E3">
            <w:pPr>
              <w:spacing w:line="360" w:lineRule="auto"/>
              <w:ind w:left="731" w:hanging="731"/>
              <w:rPr>
                <w:rFonts w:ascii="Arial" w:hAnsi="Arial" w:cs="Arial"/>
                <w:b/>
                <w:sz w:val="24"/>
                <w:szCs w:val="24"/>
              </w:rPr>
            </w:pPr>
            <w:r w:rsidRPr="00FC7E56">
              <w:rPr>
                <w:rFonts w:ascii="Arial" w:hAnsi="Arial" w:cs="Arial"/>
                <w:b/>
                <w:sz w:val="24"/>
                <w:szCs w:val="24"/>
                <w:u w:val="single"/>
              </w:rPr>
              <w:fldChar w:fldCharType="begin"/>
            </w:r>
            <w:r w:rsidRPr="00FC7E56">
              <w:rPr>
                <w:rFonts w:ascii="Arial" w:hAnsi="Arial" w:cs="Arial"/>
                <w:b/>
                <w:sz w:val="24"/>
                <w:szCs w:val="24"/>
                <w:u w:val="single"/>
              </w:rPr>
              <w:instrText xml:space="preserve"> REF _Ref196315645 \r \h </w:instrText>
            </w:r>
            <w:r w:rsidR="00F722E3" w:rsidRPr="00FC7E56">
              <w:rPr>
                <w:rFonts w:ascii="Arial" w:hAnsi="Arial" w:cs="Arial"/>
                <w:b/>
                <w:sz w:val="24"/>
                <w:szCs w:val="24"/>
                <w:u w:val="single"/>
              </w:rPr>
              <w:instrText xml:space="preserve"> \* MERGEFORMAT </w:instrText>
            </w:r>
            <w:r w:rsidRPr="00FC7E56">
              <w:rPr>
                <w:rFonts w:ascii="Arial" w:hAnsi="Arial" w:cs="Arial"/>
                <w:b/>
                <w:sz w:val="24"/>
                <w:szCs w:val="24"/>
                <w:u w:val="single"/>
              </w:rPr>
            </w:r>
            <w:r w:rsidRPr="00FC7E56">
              <w:rPr>
                <w:rFonts w:ascii="Arial" w:hAnsi="Arial" w:cs="Arial"/>
                <w:b/>
                <w:sz w:val="24"/>
                <w:szCs w:val="24"/>
                <w:u w:val="single"/>
              </w:rPr>
              <w:fldChar w:fldCharType="separate"/>
            </w:r>
            <w:r w:rsidRPr="00FC7E56">
              <w:rPr>
                <w:rFonts w:ascii="Arial" w:hAnsi="Arial" w:cs="Arial"/>
                <w:b/>
                <w:sz w:val="24"/>
                <w:szCs w:val="24"/>
                <w:u w:val="single"/>
              </w:rPr>
              <w:t>4</w:t>
            </w:r>
            <w:r w:rsidRPr="00FC7E56">
              <w:rPr>
                <w:rFonts w:ascii="Arial" w:hAnsi="Arial" w:cs="Arial"/>
                <w:b/>
                <w:sz w:val="24"/>
                <w:szCs w:val="24"/>
                <w:u w:val="single"/>
              </w:rPr>
              <w:fldChar w:fldCharType="end"/>
            </w:r>
            <w:r w:rsidR="005635AD" w:rsidRPr="00FC7E56">
              <w:rPr>
                <w:rFonts w:ascii="Arial" w:hAnsi="Arial" w:cs="Arial"/>
                <w:b/>
                <w:sz w:val="24"/>
                <w:szCs w:val="24"/>
              </w:rPr>
              <w:tab/>
              <w:t>Anrechnung von Fördermitteln anderer Stellen</w:t>
            </w:r>
          </w:p>
          <w:p w14:paraId="56CFAE7E" w14:textId="5B0E3C67"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_Ref196315660 \w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4.</w:t>
            </w:r>
            <w:r w:rsidR="00F722E3" w:rsidRPr="00FC7E56">
              <w:rPr>
                <w:rFonts w:ascii="Arial" w:hAnsi="Arial" w:cs="Arial"/>
                <w:bCs/>
                <w:sz w:val="24"/>
                <w:szCs w:val="24"/>
                <w:u w:val="single"/>
              </w:rPr>
              <w:t>1</w:t>
            </w:r>
            <w:r w:rsidR="00F722E3" w:rsidRPr="00FC7E56">
              <w:rPr>
                <w:rFonts w:ascii="Arial" w:hAnsi="Arial" w:cs="Arial"/>
                <w:bCs/>
                <w:sz w:val="24"/>
                <w:szCs w:val="24"/>
                <w:u w:val="single"/>
              </w:rPr>
              <w:tab/>
              <w:t>Ist die zusätzliche Förderung der Beschäftigung derselben Kita-Assistenz aus anderen Fördermitteln des Landes zulässig?</w:t>
            </w:r>
            <w:r w:rsidRPr="00FC7E56">
              <w:rPr>
                <w:rFonts w:ascii="Arial" w:hAnsi="Arial" w:cs="Arial"/>
                <w:bCs/>
                <w:sz w:val="24"/>
                <w:szCs w:val="24"/>
                <w:u w:val="single"/>
              </w:rPr>
              <w:fldChar w:fldCharType="end"/>
            </w:r>
          </w:p>
          <w:p w14:paraId="7865FD26" w14:textId="3FB9EEE2"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_Ref196315665 \w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4.</w:t>
            </w:r>
            <w:r w:rsidR="00F722E3" w:rsidRPr="00FC7E56">
              <w:rPr>
                <w:rFonts w:ascii="Arial" w:hAnsi="Arial" w:cs="Arial"/>
                <w:bCs/>
                <w:sz w:val="24"/>
                <w:szCs w:val="24"/>
                <w:u w:val="single"/>
              </w:rPr>
              <w:t>2</w:t>
            </w:r>
            <w:r w:rsidR="00F722E3" w:rsidRPr="00FC7E56">
              <w:rPr>
                <w:rFonts w:ascii="Arial" w:hAnsi="Arial" w:cs="Arial"/>
                <w:bCs/>
                <w:sz w:val="24"/>
                <w:szCs w:val="24"/>
                <w:u w:val="single"/>
              </w:rPr>
              <w:tab/>
              <w:t>Ist die zusätzliche Förderung der Beschäftigung derselben Kita-Assistenz aus Fördermitteln anderer öffentlicher Haushalte als dem Landeshaushalt zulässig?</w:t>
            </w:r>
            <w:r w:rsidRPr="00FC7E56">
              <w:rPr>
                <w:rFonts w:ascii="Arial" w:hAnsi="Arial" w:cs="Arial"/>
                <w:bCs/>
                <w:sz w:val="24"/>
                <w:szCs w:val="24"/>
                <w:u w:val="single"/>
              </w:rPr>
              <w:fldChar w:fldCharType="end"/>
            </w:r>
          </w:p>
          <w:p w14:paraId="7BAD91CA" w14:textId="41993745"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_Ref196315670 \w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4.</w:t>
            </w:r>
            <w:r w:rsidR="00F722E3" w:rsidRPr="00FC7E56">
              <w:rPr>
                <w:rFonts w:ascii="Arial" w:hAnsi="Arial" w:cs="Arial"/>
                <w:bCs/>
                <w:sz w:val="24"/>
                <w:szCs w:val="24"/>
                <w:u w:val="single"/>
              </w:rPr>
              <w:t>3</w:t>
            </w:r>
            <w:r w:rsidR="00F722E3" w:rsidRPr="00FC7E56">
              <w:rPr>
                <w:rFonts w:ascii="Arial" w:hAnsi="Arial" w:cs="Arial"/>
                <w:bCs/>
                <w:sz w:val="24"/>
                <w:szCs w:val="24"/>
                <w:u w:val="single"/>
              </w:rPr>
              <w:tab/>
              <w:t>Ist die zusätzliche Förderung der Beschäftigung derselben Kita-Assistenz aus Fördermitteln nicht-öffentlicher sonstiger Stellen zulässig?</w:t>
            </w:r>
            <w:r w:rsidRPr="00FC7E56">
              <w:rPr>
                <w:rFonts w:ascii="Arial" w:hAnsi="Arial" w:cs="Arial"/>
                <w:bCs/>
                <w:sz w:val="24"/>
                <w:szCs w:val="24"/>
                <w:u w:val="single"/>
              </w:rPr>
              <w:fldChar w:fldCharType="end"/>
            </w:r>
          </w:p>
          <w:p w14:paraId="4CBEDD4E" w14:textId="7112FF3E"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_Ref196315674 \w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4.</w:t>
            </w:r>
            <w:r w:rsidR="00F722E3" w:rsidRPr="00FC7E56">
              <w:rPr>
                <w:rFonts w:ascii="Arial" w:hAnsi="Arial" w:cs="Arial"/>
                <w:bCs/>
                <w:sz w:val="24"/>
                <w:szCs w:val="24"/>
                <w:u w:val="single"/>
              </w:rPr>
              <w:t>4</w:t>
            </w:r>
            <w:r w:rsidR="00F722E3" w:rsidRPr="00FC7E56">
              <w:rPr>
                <w:rFonts w:ascii="Arial" w:hAnsi="Arial" w:cs="Arial"/>
                <w:bCs/>
                <w:sz w:val="24"/>
                <w:szCs w:val="24"/>
                <w:u w:val="single"/>
              </w:rPr>
              <w:tab/>
              <w:t xml:space="preserve">Sind kommunale Mittel (Mittel von Städten und Gemeinden) Fördermittel öffentlicher Haushalte gemäß </w:t>
            </w:r>
            <w:r w:rsidR="00A079E0" w:rsidRPr="00FC7E56">
              <w:rPr>
                <w:rFonts w:ascii="Arial" w:hAnsi="Arial" w:cs="Arial"/>
                <w:bCs/>
                <w:sz w:val="24"/>
                <w:szCs w:val="24"/>
                <w:u w:val="single"/>
              </w:rPr>
              <w:t>Ziffer</w:t>
            </w:r>
            <w:r w:rsidR="00F722E3" w:rsidRPr="00FC7E56">
              <w:rPr>
                <w:rFonts w:ascii="Arial" w:hAnsi="Arial" w:cs="Arial"/>
                <w:bCs/>
                <w:sz w:val="24"/>
                <w:szCs w:val="24"/>
                <w:u w:val="single"/>
              </w:rPr>
              <w:t xml:space="preserve"> 1</w:t>
            </w:r>
            <w:r w:rsidR="006D17AE" w:rsidRPr="00FC7E56">
              <w:rPr>
                <w:rFonts w:ascii="Arial" w:hAnsi="Arial" w:cs="Arial"/>
                <w:bCs/>
                <w:sz w:val="24"/>
                <w:szCs w:val="24"/>
                <w:u w:val="single"/>
              </w:rPr>
              <w:t>3</w:t>
            </w:r>
            <w:r w:rsidR="00F722E3" w:rsidRPr="00FC7E56">
              <w:rPr>
                <w:rFonts w:ascii="Arial" w:hAnsi="Arial" w:cs="Arial"/>
                <w:bCs/>
                <w:sz w:val="24"/>
                <w:szCs w:val="24"/>
                <w:u w:val="single"/>
              </w:rPr>
              <w:t xml:space="preserve"> Satz 2 der Förderrichtlinie?</w:t>
            </w:r>
            <w:r w:rsidRPr="00FC7E56">
              <w:rPr>
                <w:rFonts w:ascii="Arial" w:hAnsi="Arial" w:cs="Arial"/>
                <w:bCs/>
                <w:sz w:val="24"/>
                <w:szCs w:val="24"/>
                <w:u w:val="single"/>
              </w:rPr>
              <w:fldChar w:fldCharType="end"/>
            </w:r>
          </w:p>
          <w:p w14:paraId="42AC98D6" w14:textId="2D4D77AC"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lastRenderedPageBreak/>
              <w:fldChar w:fldCharType="begin"/>
            </w:r>
            <w:r w:rsidRPr="00FC7E56">
              <w:rPr>
                <w:rFonts w:ascii="Arial" w:hAnsi="Arial" w:cs="Arial"/>
                <w:bCs/>
                <w:sz w:val="24"/>
                <w:szCs w:val="24"/>
                <w:u w:val="single"/>
              </w:rPr>
              <w:instrText xml:space="preserve"> REF _Ref196315681 \w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4.</w:t>
            </w:r>
            <w:r w:rsidR="00F722E3" w:rsidRPr="00FC7E56">
              <w:rPr>
                <w:rFonts w:ascii="Arial" w:hAnsi="Arial" w:cs="Arial"/>
                <w:bCs/>
                <w:sz w:val="24"/>
                <w:szCs w:val="24"/>
                <w:u w:val="single"/>
              </w:rPr>
              <w:t>5</w:t>
            </w:r>
            <w:r w:rsidR="00F722E3" w:rsidRPr="00FC7E56">
              <w:rPr>
                <w:rFonts w:ascii="Arial" w:hAnsi="Arial" w:cs="Arial"/>
                <w:bCs/>
                <w:sz w:val="24"/>
                <w:szCs w:val="24"/>
                <w:u w:val="single"/>
              </w:rPr>
              <w:tab/>
              <w:t>Welche Förderungen aus anderen öffentlichen Haushalten als dem Landeshaushalt sind zum Beispiel anzurechnen?</w:t>
            </w:r>
            <w:r w:rsidRPr="00FC7E56">
              <w:rPr>
                <w:rFonts w:ascii="Arial" w:hAnsi="Arial" w:cs="Arial"/>
                <w:bCs/>
                <w:sz w:val="24"/>
                <w:szCs w:val="24"/>
                <w:u w:val="single"/>
              </w:rPr>
              <w:fldChar w:fldCharType="end"/>
            </w:r>
          </w:p>
          <w:p w14:paraId="794625BD" w14:textId="77777777" w:rsidR="00F722E3" w:rsidRPr="00FC7E56" w:rsidRDefault="00F722E3" w:rsidP="00F722E3">
            <w:pPr>
              <w:spacing w:after="0" w:line="360" w:lineRule="auto"/>
              <w:rPr>
                <w:rFonts w:ascii="Arial" w:hAnsi="Arial" w:cs="Arial"/>
                <w:bCs/>
                <w:sz w:val="24"/>
                <w:szCs w:val="24"/>
              </w:rPr>
            </w:pPr>
          </w:p>
          <w:p w14:paraId="3C7A23B0" w14:textId="617CDEA8" w:rsidR="005635AD" w:rsidRPr="00FC7E56" w:rsidRDefault="008A1AE2" w:rsidP="00F722E3">
            <w:pPr>
              <w:spacing w:line="360" w:lineRule="auto"/>
              <w:ind w:left="731" w:hanging="731"/>
              <w:rPr>
                <w:rFonts w:ascii="Arial" w:hAnsi="Arial" w:cs="Arial"/>
                <w:b/>
                <w:sz w:val="24"/>
                <w:szCs w:val="24"/>
              </w:rPr>
            </w:pPr>
            <w:r w:rsidRPr="00FC7E56">
              <w:rPr>
                <w:rFonts w:ascii="Arial" w:hAnsi="Arial" w:cs="Arial"/>
                <w:b/>
                <w:sz w:val="24"/>
                <w:szCs w:val="24"/>
                <w:u w:val="single"/>
              </w:rPr>
              <w:fldChar w:fldCharType="begin"/>
            </w:r>
            <w:r w:rsidRPr="00FC7E56">
              <w:rPr>
                <w:rFonts w:ascii="Arial" w:hAnsi="Arial" w:cs="Arial"/>
                <w:b/>
                <w:sz w:val="24"/>
                <w:szCs w:val="24"/>
                <w:u w:val="single"/>
              </w:rPr>
              <w:instrText xml:space="preserve"> REF _Ref196315686 \w \h </w:instrText>
            </w:r>
            <w:r w:rsidR="00F722E3" w:rsidRPr="00FC7E56">
              <w:rPr>
                <w:rFonts w:ascii="Arial" w:hAnsi="Arial" w:cs="Arial"/>
                <w:b/>
                <w:sz w:val="24"/>
                <w:szCs w:val="24"/>
                <w:u w:val="single"/>
              </w:rPr>
              <w:instrText xml:space="preserve"> \* MERGEFORMAT </w:instrText>
            </w:r>
            <w:r w:rsidRPr="00FC7E56">
              <w:rPr>
                <w:rFonts w:ascii="Arial" w:hAnsi="Arial" w:cs="Arial"/>
                <w:b/>
                <w:sz w:val="24"/>
                <w:szCs w:val="24"/>
                <w:u w:val="single"/>
              </w:rPr>
            </w:r>
            <w:r w:rsidRPr="00FC7E56">
              <w:rPr>
                <w:rFonts w:ascii="Arial" w:hAnsi="Arial" w:cs="Arial"/>
                <w:b/>
                <w:sz w:val="24"/>
                <w:szCs w:val="24"/>
                <w:u w:val="single"/>
              </w:rPr>
              <w:fldChar w:fldCharType="separate"/>
            </w:r>
            <w:r w:rsidRPr="00FC7E56">
              <w:rPr>
                <w:rFonts w:ascii="Arial" w:hAnsi="Arial" w:cs="Arial"/>
                <w:b/>
                <w:sz w:val="24"/>
                <w:szCs w:val="24"/>
                <w:u w:val="single"/>
              </w:rPr>
              <w:t>5</w:t>
            </w:r>
            <w:r w:rsidRPr="00FC7E56">
              <w:rPr>
                <w:rFonts w:ascii="Arial" w:hAnsi="Arial" w:cs="Arial"/>
                <w:b/>
                <w:sz w:val="24"/>
                <w:szCs w:val="24"/>
                <w:u w:val="single"/>
              </w:rPr>
              <w:fldChar w:fldCharType="end"/>
            </w:r>
            <w:r w:rsidR="0014090F" w:rsidRPr="00FC7E56">
              <w:rPr>
                <w:rFonts w:ascii="Arial" w:hAnsi="Arial" w:cs="Arial"/>
                <w:b/>
                <w:sz w:val="24"/>
                <w:szCs w:val="24"/>
              </w:rPr>
              <w:tab/>
              <w:t>EU-Beihilferechtliche Einordnung/Wirtschaftliche Tätigkeit</w:t>
            </w:r>
          </w:p>
          <w:p w14:paraId="263B2A6F" w14:textId="581A2103"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_Ref196315693 \w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5.</w:t>
            </w:r>
            <w:r w:rsidR="00F722E3" w:rsidRPr="00FC7E56">
              <w:rPr>
                <w:rFonts w:ascii="Arial" w:hAnsi="Arial" w:cs="Arial"/>
                <w:bCs/>
                <w:sz w:val="24"/>
                <w:szCs w:val="24"/>
                <w:u w:val="single"/>
              </w:rPr>
              <w:t>1</w:t>
            </w:r>
            <w:r w:rsidR="00F722E3" w:rsidRPr="00FC7E56">
              <w:rPr>
                <w:rFonts w:ascii="Arial" w:hAnsi="Arial" w:cs="Arial"/>
                <w:bCs/>
                <w:sz w:val="24"/>
                <w:szCs w:val="24"/>
                <w:u w:val="single"/>
              </w:rPr>
              <w:tab/>
              <w:t>Kann eine Kommune (Stadt oder Gemeinde) wirtschaftlich tätig sein?</w:t>
            </w:r>
            <w:r w:rsidRPr="00FC7E56">
              <w:rPr>
                <w:rFonts w:ascii="Arial" w:hAnsi="Arial" w:cs="Arial"/>
                <w:bCs/>
                <w:sz w:val="24"/>
                <w:szCs w:val="24"/>
                <w:u w:val="single"/>
              </w:rPr>
              <w:fldChar w:fldCharType="end"/>
            </w:r>
          </w:p>
          <w:p w14:paraId="23301563" w14:textId="77777777" w:rsidR="005635AD" w:rsidRPr="00FC7E56" w:rsidRDefault="008A1AE2" w:rsidP="00F722E3">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_Ref196315697 \w \h </w:instrText>
            </w:r>
            <w:r w:rsidR="00F722E3"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5.</w:t>
            </w:r>
            <w:r w:rsidR="00F722E3" w:rsidRPr="00FC7E56">
              <w:rPr>
                <w:rFonts w:ascii="Arial" w:hAnsi="Arial" w:cs="Arial"/>
                <w:bCs/>
                <w:sz w:val="24"/>
                <w:szCs w:val="24"/>
                <w:u w:val="single"/>
              </w:rPr>
              <w:t>2</w:t>
            </w:r>
            <w:r w:rsidR="00F722E3" w:rsidRPr="00FC7E56">
              <w:rPr>
                <w:rFonts w:ascii="Arial" w:hAnsi="Arial" w:cs="Arial"/>
                <w:bCs/>
                <w:sz w:val="24"/>
                <w:szCs w:val="24"/>
                <w:u w:val="single"/>
              </w:rPr>
              <w:tab/>
              <w:t>In welchen Fällen müssen Träger eine Trennungsrechnung erstellen?</w:t>
            </w:r>
            <w:r w:rsidRPr="00FC7E56">
              <w:rPr>
                <w:rFonts w:ascii="Arial" w:hAnsi="Arial" w:cs="Arial"/>
                <w:bCs/>
                <w:sz w:val="24"/>
                <w:szCs w:val="24"/>
                <w:u w:val="single"/>
              </w:rPr>
              <w:fldChar w:fldCharType="end"/>
            </w:r>
          </w:p>
          <w:p w14:paraId="58F1DD7A" w14:textId="7EF34D8F" w:rsidR="00AE2140" w:rsidRPr="00FC7E56" w:rsidRDefault="00AE2140" w:rsidP="00F722E3">
            <w:pPr>
              <w:spacing w:after="0" w:line="360" w:lineRule="auto"/>
              <w:ind w:left="731" w:hanging="731"/>
              <w:rPr>
                <w:rFonts w:ascii="Arial" w:hAnsi="Arial" w:cs="Arial"/>
                <w:bCs/>
                <w:sz w:val="24"/>
                <w:szCs w:val="24"/>
                <w:u w:val="single"/>
              </w:rPr>
            </w:pPr>
          </w:p>
          <w:p w14:paraId="5244DADD" w14:textId="5180F54E" w:rsidR="002F7C8A" w:rsidRPr="00FC7E56" w:rsidRDefault="005259DA" w:rsidP="002F7C8A">
            <w:pPr>
              <w:spacing w:line="360" w:lineRule="auto"/>
              <w:ind w:left="731" w:hanging="731"/>
              <w:rPr>
                <w:rFonts w:ascii="Arial" w:hAnsi="Arial" w:cs="Arial"/>
                <w:b/>
                <w:sz w:val="24"/>
                <w:szCs w:val="24"/>
              </w:rPr>
            </w:pPr>
            <w:r w:rsidRPr="00FC7E56">
              <w:rPr>
                <w:rFonts w:ascii="Arial" w:hAnsi="Arial" w:cs="Arial"/>
                <w:b/>
                <w:sz w:val="24"/>
                <w:szCs w:val="24"/>
                <w:u w:val="single"/>
              </w:rPr>
              <w:fldChar w:fldCharType="begin"/>
            </w:r>
            <w:r w:rsidRPr="00FC7E56">
              <w:rPr>
                <w:rFonts w:ascii="Arial" w:hAnsi="Arial" w:cs="Arial"/>
                <w:b/>
                <w:sz w:val="24"/>
                <w:szCs w:val="24"/>
                <w:u w:val="single"/>
              </w:rPr>
              <w:instrText xml:space="preserve"> REF _Ref202774089 \r \h </w:instrText>
            </w:r>
            <w:r w:rsidR="00FC7E56" w:rsidRPr="00FC7E56">
              <w:rPr>
                <w:rFonts w:ascii="Arial" w:hAnsi="Arial" w:cs="Arial"/>
                <w:b/>
                <w:sz w:val="24"/>
                <w:szCs w:val="24"/>
                <w:u w:val="single"/>
              </w:rPr>
              <w:instrText xml:space="preserve"> \* MERGEFORMAT </w:instrText>
            </w:r>
            <w:r w:rsidRPr="00FC7E56">
              <w:rPr>
                <w:rFonts w:ascii="Arial" w:hAnsi="Arial" w:cs="Arial"/>
                <w:b/>
                <w:sz w:val="24"/>
                <w:szCs w:val="24"/>
                <w:u w:val="single"/>
              </w:rPr>
            </w:r>
            <w:r w:rsidRPr="00FC7E56">
              <w:rPr>
                <w:rFonts w:ascii="Arial" w:hAnsi="Arial" w:cs="Arial"/>
                <w:b/>
                <w:sz w:val="24"/>
                <w:szCs w:val="24"/>
                <w:u w:val="single"/>
              </w:rPr>
              <w:fldChar w:fldCharType="separate"/>
            </w:r>
            <w:r w:rsidRPr="00FC7E56">
              <w:rPr>
                <w:rFonts w:ascii="Arial" w:hAnsi="Arial" w:cs="Arial"/>
                <w:b/>
                <w:sz w:val="24"/>
                <w:szCs w:val="24"/>
                <w:u w:val="single"/>
              </w:rPr>
              <w:t>6</w:t>
            </w:r>
            <w:r w:rsidRPr="00FC7E56">
              <w:rPr>
                <w:rFonts w:ascii="Arial" w:hAnsi="Arial" w:cs="Arial"/>
                <w:b/>
                <w:sz w:val="24"/>
                <w:szCs w:val="24"/>
                <w:u w:val="single"/>
              </w:rPr>
              <w:fldChar w:fldCharType="end"/>
            </w:r>
            <w:r w:rsidR="002F7C8A" w:rsidRPr="00FC7E56">
              <w:rPr>
                <w:rFonts w:ascii="Arial" w:hAnsi="Arial" w:cs="Arial"/>
                <w:b/>
                <w:sz w:val="24"/>
                <w:szCs w:val="24"/>
              </w:rPr>
              <w:tab/>
            </w:r>
            <w:r w:rsidR="002F7C8A" w:rsidRPr="00FC7E56">
              <w:rPr>
                <w:rFonts w:ascii="Arial" w:hAnsi="Arial" w:cs="Arial"/>
                <w:b/>
                <w:sz w:val="24"/>
                <w:szCs w:val="24"/>
                <w:u w:val="single"/>
              </w:rPr>
              <w:t>Fragen zum</w:t>
            </w:r>
            <w:r w:rsidR="002F7C8A" w:rsidRPr="00FC7E56">
              <w:rPr>
                <w:rFonts w:ascii="Arial" w:hAnsi="Arial" w:cs="Arial"/>
                <w:b/>
                <w:sz w:val="24"/>
                <w:szCs w:val="24"/>
              </w:rPr>
              <w:t xml:space="preserve"> Verwendungsnachweis </w:t>
            </w:r>
          </w:p>
          <w:p w14:paraId="368D2E65" w14:textId="5B4F7FB6" w:rsidR="002F7C8A" w:rsidRPr="00FC7E56" w:rsidRDefault="002F7C8A" w:rsidP="002F7C8A">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_Ref196315693 \w \h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009F234A" w:rsidRPr="00FC7E56">
              <w:rPr>
                <w:rFonts w:ascii="Arial" w:hAnsi="Arial" w:cs="Arial"/>
                <w:bCs/>
                <w:sz w:val="24"/>
                <w:szCs w:val="24"/>
                <w:u w:val="single"/>
              </w:rPr>
              <w:fldChar w:fldCharType="begin"/>
            </w:r>
            <w:r w:rsidR="009F234A" w:rsidRPr="00FC7E56">
              <w:rPr>
                <w:rFonts w:ascii="Arial" w:hAnsi="Arial" w:cs="Arial"/>
                <w:bCs/>
                <w:sz w:val="24"/>
                <w:szCs w:val="24"/>
                <w:u w:val="single"/>
              </w:rPr>
              <w:instrText xml:space="preserve"> REF _Ref202774211 \r \h </w:instrText>
            </w:r>
            <w:r w:rsidR="00FC7E56" w:rsidRPr="00FC7E56">
              <w:rPr>
                <w:rFonts w:ascii="Arial" w:hAnsi="Arial" w:cs="Arial"/>
                <w:bCs/>
                <w:sz w:val="24"/>
                <w:szCs w:val="24"/>
                <w:u w:val="single"/>
              </w:rPr>
              <w:instrText xml:space="preserve"> \* MERGEFORMAT </w:instrText>
            </w:r>
            <w:r w:rsidR="009F234A" w:rsidRPr="00FC7E56">
              <w:rPr>
                <w:rFonts w:ascii="Arial" w:hAnsi="Arial" w:cs="Arial"/>
                <w:bCs/>
                <w:sz w:val="24"/>
                <w:szCs w:val="24"/>
                <w:u w:val="single"/>
              </w:rPr>
            </w:r>
            <w:r w:rsidR="009F234A" w:rsidRPr="00FC7E56">
              <w:rPr>
                <w:rFonts w:ascii="Arial" w:hAnsi="Arial" w:cs="Arial"/>
                <w:bCs/>
                <w:sz w:val="24"/>
                <w:szCs w:val="24"/>
                <w:u w:val="single"/>
              </w:rPr>
              <w:fldChar w:fldCharType="separate"/>
            </w:r>
            <w:r w:rsidR="009F234A" w:rsidRPr="00FC7E56">
              <w:rPr>
                <w:rFonts w:ascii="Arial" w:hAnsi="Arial" w:cs="Arial"/>
                <w:bCs/>
                <w:sz w:val="24"/>
                <w:szCs w:val="24"/>
                <w:u w:val="single"/>
              </w:rPr>
              <w:t xml:space="preserve">6.1 </w:t>
            </w:r>
            <w:r w:rsidR="009F234A" w:rsidRPr="00FC7E56">
              <w:rPr>
                <w:rFonts w:ascii="Arial" w:hAnsi="Arial" w:cs="Arial"/>
                <w:bCs/>
                <w:sz w:val="24"/>
                <w:szCs w:val="24"/>
                <w:u w:val="single"/>
              </w:rPr>
              <w:tab/>
              <w:t>Wie reiche ich den Verwendungsnachweis ein?</w:t>
            </w:r>
            <w:r w:rsidR="009F234A" w:rsidRPr="00FC7E56">
              <w:rPr>
                <w:rFonts w:ascii="Arial" w:hAnsi="Arial" w:cs="Arial"/>
                <w:bCs/>
                <w:sz w:val="24"/>
                <w:szCs w:val="24"/>
                <w:u w:val="single"/>
              </w:rPr>
              <w:fldChar w:fldCharType="end"/>
            </w:r>
            <w:r w:rsidRPr="00FC7E56">
              <w:rPr>
                <w:rFonts w:ascii="Arial" w:hAnsi="Arial" w:cs="Arial"/>
                <w:bCs/>
                <w:sz w:val="24"/>
                <w:szCs w:val="24"/>
                <w:u w:val="single"/>
              </w:rPr>
              <w:fldChar w:fldCharType="end"/>
            </w:r>
            <w:r w:rsidR="009F234A" w:rsidRPr="00FC7E56">
              <w:rPr>
                <w:rFonts w:ascii="Arial" w:hAnsi="Arial" w:cs="Arial"/>
                <w:bCs/>
                <w:sz w:val="24"/>
                <w:szCs w:val="24"/>
                <w:u w:val="single"/>
              </w:rPr>
              <w:t xml:space="preserve"> </w:t>
            </w:r>
          </w:p>
          <w:p w14:paraId="6139B7EC" w14:textId="13E342CF" w:rsidR="002F7C8A" w:rsidRPr="00FC7E56" w:rsidRDefault="002F7C8A" w:rsidP="002F7C8A">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_Ref196315697 \w \h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009F234A" w:rsidRPr="00FC7E56">
              <w:rPr>
                <w:rFonts w:ascii="Arial" w:hAnsi="Arial" w:cs="Arial"/>
                <w:bCs/>
                <w:sz w:val="24"/>
                <w:szCs w:val="24"/>
                <w:u w:val="single"/>
              </w:rPr>
              <w:fldChar w:fldCharType="begin"/>
            </w:r>
            <w:r w:rsidR="009F234A" w:rsidRPr="00FC7E56">
              <w:rPr>
                <w:rFonts w:ascii="Arial" w:hAnsi="Arial" w:cs="Arial"/>
                <w:bCs/>
                <w:sz w:val="24"/>
                <w:szCs w:val="24"/>
                <w:u w:val="single"/>
              </w:rPr>
              <w:instrText xml:space="preserve"> REF _Ref202774218 \r \h </w:instrText>
            </w:r>
            <w:r w:rsidR="00FC7E56" w:rsidRPr="00FC7E56">
              <w:rPr>
                <w:rFonts w:ascii="Arial" w:hAnsi="Arial" w:cs="Arial"/>
                <w:bCs/>
                <w:sz w:val="24"/>
                <w:szCs w:val="24"/>
                <w:u w:val="single"/>
              </w:rPr>
              <w:instrText xml:space="preserve"> \* MERGEFORMAT </w:instrText>
            </w:r>
            <w:r w:rsidR="009F234A" w:rsidRPr="00FC7E56">
              <w:rPr>
                <w:rFonts w:ascii="Arial" w:hAnsi="Arial" w:cs="Arial"/>
                <w:bCs/>
                <w:sz w:val="24"/>
                <w:szCs w:val="24"/>
                <w:u w:val="single"/>
              </w:rPr>
            </w:r>
            <w:r w:rsidR="009F234A" w:rsidRPr="00FC7E56">
              <w:rPr>
                <w:rFonts w:ascii="Arial" w:hAnsi="Arial" w:cs="Arial"/>
                <w:bCs/>
                <w:sz w:val="24"/>
                <w:szCs w:val="24"/>
                <w:u w:val="single"/>
              </w:rPr>
              <w:fldChar w:fldCharType="separate"/>
            </w:r>
            <w:r w:rsidR="009F234A" w:rsidRPr="00FC7E56">
              <w:rPr>
                <w:rFonts w:ascii="Arial" w:hAnsi="Arial" w:cs="Arial"/>
                <w:bCs/>
                <w:sz w:val="24"/>
                <w:szCs w:val="24"/>
                <w:u w:val="single"/>
              </w:rPr>
              <w:t>6.2</w:t>
            </w:r>
            <w:r w:rsidR="009F234A" w:rsidRPr="00FC7E56">
              <w:rPr>
                <w:rFonts w:ascii="Arial" w:hAnsi="Arial" w:cs="Arial"/>
                <w:bCs/>
                <w:sz w:val="24"/>
                <w:szCs w:val="24"/>
                <w:u w:val="single"/>
              </w:rPr>
              <w:tab/>
              <w:t>Welche Unterlagen benötige ich für den Verwendungsnachweis?</w:t>
            </w:r>
            <w:r w:rsidR="009F234A" w:rsidRPr="00FC7E56">
              <w:rPr>
                <w:rFonts w:ascii="Arial" w:hAnsi="Arial" w:cs="Arial"/>
                <w:bCs/>
                <w:sz w:val="24"/>
                <w:szCs w:val="24"/>
                <w:u w:val="single"/>
              </w:rPr>
              <w:fldChar w:fldCharType="end"/>
            </w:r>
            <w:r w:rsidRPr="00FC7E56">
              <w:rPr>
                <w:rFonts w:ascii="Arial" w:hAnsi="Arial" w:cs="Arial"/>
                <w:bCs/>
                <w:sz w:val="24"/>
                <w:szCs w:val="24"/>
                <w:u w:val="single"/>
              </w:rPr>
              <w:fldChar w:fldCharType="end"/>
            </w:r>
          </w:p>
          <w:p w14:paraId="62AD2BB9" w14:textId="1086C2F0" w:rsidR="009F234A" w:rsidRPr="00FC7E56" w:rsidRDefault="009F234A" w:rsidP="002F7C8A">
            <w:pPr>
              <w:spacing w:after="0" w:line="360" w:lineRule="auto"/>
              <w:ind w:left="731" w:hanging="731"/>
              <w:rPr>
                <w:rFonts w:ascii="Arial" w:hAnsi="Arial" w:cs="Arial"/>
                <w:bCs/>
                <w:sz w:val="24"/>
                <w:szCs w:val="24"/>
                <w:u w:val="single"/>
              </w:rPr>
            </w:pPr>
            <w:r w:rsidRPr="00FC7E56">
              <w:rPr>
                <w:rFonts w:ascii="Arial" w:hAnsi="Arial" w:cs="Arial"/>
                <w:bCs/>
                <w:sz w:val="24"/>
                <w:szCs w:val="24"/>
                <w:u w:val="single"/>
              </w:rPr>
              <w:fldChar w:fldCharType="begin"/>
            </w:r>
            <w:r w:rsidRPr="00FC7E56">
              <w:rPr>
                <w:rFonts w:ascii="Arial" w:hAnsi="Arial" w:cs="Arial"/>
                <w:bCs/>
                <w:sz w:val="24"/>
                <w:szCs w:val="24"/>
                <w:u w:val="single"/>
              </w:rPr>
              <w:instrText xml:space="preserve"> REF _Ref202774224 \r \h </w:instrText>
            </w:r>
            <w:r w:rsidR="00FC7E56" w:rsidRPr="00FC7E56">
              <w:rPr>
                <w:rFonts w:ascii="Arial" w:hAnsi="Arial" w:cs="Arial"/>
                <w:bCs/>
                <w:sz w:val="24"/>
                <w:szCs w:val="24"/>
                <w:u w:val="single"/>
              </w:rPr>
              <w:instrText xml:space="preserve"> \* MERGEFORMAT </w:instrText>
            </w:r>
            <w:r w:rsidRPr="00FC7E56">
              <w:rPr>
                <w:rFonts w:ascii="Arial" w:hAnsi="Arial" w:cs="Arial"/>
                <w:bCs/>
                <w:sz w:val="24"/>
                <w:szCs w:val="24"/>
                <w:u w:val="single"/>
              </w:rPr>
            </w:r>
            <w:r w:rsidRPr="00FC7E56">
              <w:rPr>
                <w:rFonts w:ascii="Arial" w:hAnsi="Arial" w:cs="Arial"/>
                <w:bCs/>
                <w:sz w:val="24"/>
                <w:szCs w:val="24"/>
                <w:u w:val="single"/>
              </w:rPr>
              <w:fldChar w:fldCharType="separate"/>
            </w:r>
            <w:r w:rsidRPr="00FC7E56">
              <w:rPr>
                <w:rFonts w:ascii="Arial" w:hAnsi="Arial" w:cs="Arial"/>
                <w:bCs/>
                <w:sz w:val="24"/>
                <w:szCs w:val="24"/>
                <w:u w:val="single"/>
              </w:rPr>
              <w:t>6.3</w:t>
            </w:r>
            <w:r w:rsidRPr="00FC7E56">
              <w:rPr>
                <w:rFonts w:ascii="Arial" w:hAnsi="Arial" w:cs="Arial"/>
                <w:bCs/>
                <w:sz w:val="24"/>
                <w:szCs w:val="24"/>
                <w:u w:val="single"/>
              </w:rPr>
              <w:tab/>
              <w:t>Wann erfolgt die Stichprobenprüfung?</w:t>
            </w:r>
            <w:r w:rsidRPr="00FC7E56">
              <w:rPr>
                <w:rFonts w:ascii="Arial" w:hAnsi="Arial" w:cs="Arial"/>
                <w:bCs/>
                <w:sz w:val="24"/>
                <w:szCs w:val="24"/>
                <w:u w:val="single"/>
              </w:rPr>
              <w:fldChar w:fldCharType="end"/>
            </w:r>
          </w:p>
          <w:p w14:paraId="523B2141" w14:textId="6944DBAD" w:rsidR="00AE2140" w:rsidRPr="00FC7E56" w:rsidRDefault="00AE2140" w:rsidP="00F722E3">
            <w:pPr>
              <w:spacing w:after="0" w:line="360" w:lineRule="auto"/>
              <w:ind w:left="731" w:hanging="731"/>
              <w:rPr>
                <w:rFonts w:ascii="Arial" w:hAnsi="Arial" w:cs="Arial"/>
                <w:bCs/>
                <w:sz w:val="24"/>
                <w:szCs w:val="24"/>
              </w:rPr>
            </w:pPr>
          </w:p>
        </w:tc>
      </w:tr>
      <w:tr w:rsidR="004C69FE" w:rsidRPr="00FC7E56" w14:paraId="7A1EE226" w14:textId="77777777" w:rsidTr="00036099">
        <w:trPr>
          <w:trHeight w:val="487"/>
        </w:trPr>
        <w:tc>
          <w:tcPr>
            <w:tcW w:w="15044" w:type="dxa"/>
            <w:shd w:val="clear" w:color="auto" w:fill="D9D9D9" w:themeFill="background1" w:themeFillShade="D9"/>
            <w:vAlign w:val="center"/>
          </w:tcPr>
          <w:p w14:paraId="38218CAF" w14:textId="77777777" w:rsidR="004C69FE" w:rsidRPr="00FC7E56" w:rsidRDefault="004C69FE" w:rsidP="00F722E3">
            <w:pPr>
              <w:spacing w:line="360" w:lineRule="auto"/>
              <w:rPr>
                <w:rFonts w:ascii="Arial" w:hAnsi="Arial" w:cs="Arial"/>
                <w:b/>
                <w:sz w:val="24"/>
                <w:szCs w:val="24"/>
              </w:rPr>
            </w:pPr>
          </w:p>
        </w:tc>
      </w:tr>
    </w:tbl>
    <w:p w14:paraId="60A40CE5" w14:textId="24A0F9B5" w:rsidR="00F722E3" w:rsidRPr="00FC7E56" w:rsidRDefault="00F722E3" w:rsidP="00A12FAC">
      <w:pPr>
        <w:rPr>
          <w:rFonts w:ascii="Arial" w:hAnsi="Arial" w:cs="Arial"/>
          <w:sz w:val="24"/>
          <w:szCs w:val="24"/>
        </w:rPr>
      </w:pPr>
      <w:r w:rsidRPr="00FC7E56">
        <w:rPr>
          <w:rFonts w:ascii="Arial" w:hAnsi="Arial" w:cs="Arial"/>
          <w:sz w:val="24"/>
          <w:szCs w:val="24"/>
        </w:rPr>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EC6C97" w:rsidRPr="00FC7E56" w14:paraId="5E70F793" w14:textId="77777777" w:rsidTr="00036099">
        <w:trPr>
          <w:trHeight w:val="567"/>
        </w:trPr>
        <w:tc>
          <w:tcPr>
            <w:tcW w:w="15044" w:type="dxa"/>
            <w:gridSpan w:val="3"/>
            <w:tcBorders>
              <w:bottom w:val="single" w:sz="4" w:space="0" w:color="000000"/>
            </w:tcBorders>
            <w:shd w:val="clear" w:color="auto" w:fill="BFBFBF" w:themeFill="background1" w:themeFillShade="BF"/>
            <w:vAlign w:val="bottom"/>
          </w:tcPr>
          <w:p w14:paraId="6BC0CC78" w14:textId="6AE440DF" w:rsidR="00717893" w:rsidRPr="00FC7E56" w:rsidRDefault="003F10CB" w:rsidP="00BB39E4">
            <w:pPr>
              <w:pStyle w:val="berschrift"/>
              <w:numPr>
                <w:ilvl w:val="0"/>
                <w:numId w:val="3"/>
              </w:numPr>
              <w:rPr>
                <w:sz w:val="24"/>
                <w:szCs w:val="24"/>
              </w:rPr>
            </w:pPr>
            <w:bookmarkStart w:id="1" w:name="_Ref196315520"/>
            <w:r w:rsidRPr="00FC7E56">
              <w:rPr>
                <w:sz w:val="24"/>
                <w:szCs w:val="24"/>
              </w:rPr>
              <w:lastRenderedPageBreak/>
              <w:t>Grundsätzliches</w:t>
            </w:r>
            <w:bookmarkEnd w:id="1"/>
          </w:p>
        </w:tc>
      </w:tr>
      <w:tr w:rsidR="00EC6C97" w:rsidRPr="00FC7E56" w14:paraId="1BDE5FDB" w14:textId="77777777" w:rsidTr="00036099">
        <w:trPr>
          <w:trHeight w:val="567"/>
        </w:trPr>
        <w:tc>
          <w:tcPr>
            <w:tcW w:w="846" w:type="dxa"/>
            <w:tcBorders>
              <w:bottom w:val="single" w:sz="4" w:space="0" w:color="000000"/>
            </w:tcBorders>
            <w:shd w:val="clear" w:color="auto" w:fill="D9D9D9" w:themeFill="background1" w:themeFillShade="D9"/>
            <w:vAlign w:val="bottom"/>
          </w:tcPr>
          <w:p w14:paraId="2ED6B678" w14:textId="77777777" w:rsidR="00EC6C97" w:rsidRPr="00FC7E56" w:rsidRDefault="00EC6C97" w:rsidP="00036099">
            <w:pPr>
              <w:rPr>
                <w:rFonts w:ascii="Arial" w:hAnsi="Arial" w:cs="Arial"/>
                <w:b/>
                <w:sz w:val="24"/>
                <w:szCs w:val="24"/>
              </w:rPr>
            </w:pPr>
          </w:p>
        </w:tc>
        <w:tc>
          <w:tcPr>
            <w:tcW w:w="4678" w:type="dxa"/>
            <w:tcBorders>
              <w:bottom w:val="single" w:sz="4" w:space="0" w:color="000000"/>
            </w:tcBorders>
            <w:shd w:val="clear" w:color="auto" w:fill="D9D9D9" w:themeFill="background1" w:themeFillShade="D9"/>
            <w:vAlign w:val="bottom"/>
          </w:tcPr>
          <w:p w14:paraId="7E22DAEE" w14:textId="77777777" w:rsidR="00EC6C97" w:rsidRPr="00FC7E56" w:rsidRDefault="00EC6C97" w:rsidP="00036099">
            <w:pPr>
              <w:rPr>
                <w:rFonts w:ascii="Arial" w:hAnsi="Arial" w:cs="Arial"/>
                <w:b/>
                <w:sz w:val="24"/>
                <w:szCs w:val="24"/>
              </w:rPr>
            </w:pPr>
            <w:r w:rsidRPr="00FC7E56">
              <w:rPr>
                <w:rFonts w:ascii="Arial" w:hAnsi="Arial" w:cs="Arial"/>
                <w:b/>
                <w:sz w:val="24"/>
                <w:szCs w:val="24"/>
              </w:rPr>
              <w:t>Frage</w:t>
            </w:r>
          </w:p>
        </w:tc>
        <w:tc>
          <w:tcPr>
            <w:tcW w:w="9520" w:type="dxa"/>
            <w:tcBorders>
              <w:bottom w:val="single" w:sz="4" w:space="0" w:color="000000"/>
            </w:tcBorders>
            <w:shd w:val="clear" w:color="auto" w:fill="D9D9D9" w:themeFill="background1" w:themeFillShade="D9"/>
            <w:vAlign w:val="bottom"/>
          </w:tcPr>
          <w:p w14:paraId="1A35C54A" w14:textId="77777777" w:rsidR="00EC6C97" w:rsidRPr="00FC7E56" w:rsidRDefault="00EC6C97" w:rsidP="00036099">
            <w:pPr>
              <w:rPr>
                <w:rFonts w:ascii="Arial" w:hAnsi="Arial" w:cs="Arial"/>
                <w:b/>
                <w:sz w:val="24"/>
                <w:szCs w:val="24"/>
              </w:rPr>
            </w:pPr>
            <w:r w:rsidRPr="00FC7E56">
              <w:rPr>
                <w:rFonts w:ascii="Arial" w:hAnsi="Arial" w:cs="Arial"/>
                <w:b/>
                <w:sz w:val="24"/>
                <w:szCs w:val="24"/>
              </w:rPr>
              <w:t>Antwort</w:t>
            </w:r>
          </w:p>
        </w:tc>
      </w:tr>
      <w:tr w:rsidR="00C60D9E" w:rsidRPr="00FC7E56" w14:paraId="2307DAC2" w14:textId="77777777" w:rsidTr="00913799">
        <w:trPr>
          <w:trHeight w:val="907"/>
        </w:trPr>
        <w:tc>
          <w:tcPr>
            <w:tcW w:w="846" w:type="dxa"/>
            <w:shd w:val="clear" w:color="auto" w:fill="FFFFFF" w:themeFill="background1"/>
          </w:tcPr>
          <w:p w14:paraId="79F42492" w14:textId="0858A445" w:rsidR="00C60D9E" w:rsidRPr="00FC7E56" w:rsidRDefault="00C60D9E" w:rsidP="00BB39E4">
            <w:pPr>
              <w:pStyle w:val="berschrift11"/>
              <w:numPr>
                <w:ilvl w:val="1"/>
                <w:numId w:val="4"/>
              </w:numPr>
              <w:ind w:left="447"/>
              <w:rPr>
                <w:sz w:val="24"/>
                <w:szCs w:val="24"/>
              </w:rPr>
            </w:pPr>
            <w:bookmarkStart w:id="2" w:name="_Ref196315391"/>
            <w:bookmarkStart w:id="3" w:name="_Hlk196291305"/>
            <w:bookmarkStart w:id="4" w:name="_Hlk196300271"/>
          </w:p>
        </w:tc>
        <w:bookmarkEnd w:id="2"/>
        <w:tc>
          <w:tcPr>
            <w:tcW w:w="4678" w:type="dxa"/>
            <w:shd w:val="clear" w:color="auto" w:fill="FFFFFF" w:themeFill="background1"/>
          </w:tcPr>
          <w:p w14:paraId="262BEFA0" w14:textId="4B4EE2F8" w:rsidR="00C60D9E" w:rsidRPr="00FC7E56" w:rsidRDefault="00C60D9E" w:rsidP="00717893">
            <w:pPr>
              <w:pStyle w:val="berschrift11"/>
              <w:rPr>
                <w:b w:val="0"/>
                <w:sz w:val="24"/>
                <w:szCs w:val="24"/>
              </w:rPr>
            </w:pPr>
            <w:r w:rsidRPr="00FC7E56">
              <w:rPr>
                <w:b w:val="0"/>
                <w:sz w:val="24"/>
                <w:szCs w:val="24"/>
              </w:rPr>
              <w:t>Wer kann einen Antrag stellen?</w:t>
            </w:r>
          </w:p>
        </w:tc>
        <w:tc>
          <w:tcPr>
            <w:tcW w:w="9520" w:type="dxa"/>
            <w:shd w:val="clear" w:color="auto" w:fill="FFFFFF" w:themeFill="background1"/>
          </w:tcPr>
          <w:p w14:paraId="7E9486E4" w14:textId="2854E452" w:rsidR="00C60D9E" w:rsidRPr="00FC7E56" w:rsidRDefault="00153E0E" w:rsidP="0099494B">
            <w:pPr>
              <w:jc w:val="both"/>
              <w:rPr>
                <w:rFonts w:ascii="Arial" w:hAnsi="Arial" w:cs="Arial"/>
                <w:sz w:val="24"/>
                <w:szCs w:val="24"/>
              </w:rPr>
            </w:pPr>
            <w:r w:rsidRPr="00FC7E56">
              <w:rPr>
                <w:rFonts w:ascii="Arial" w:hAnsi="Arial" w:cs="Arial"/>
                <w:sz w:val="24"/>
                <w:szCs w:val="24"/>
              </w:rPr>
              <w:t>A</w:t>
            </w:r>
            <w:r w:rsidR="00C60D9E" w:rsidRPr="00FC7E56">
              <w:rPr>
                <w:rFonts w:ascii="Arial" w:hAnsi="Arial" w:cs="Arial"/>
                <w:sz w:val="24"/>
                <w:szCs w:val="24"/>
              </w:rPr>
              <w:t xml:space="preserve">lle </w:t>
            </w:r>
            <w:r w:rsidR="00116DA1" w:rsidRPr="00FC7E56">
              <w:rPr>
                <w:rFonts w:ascii="Arial" w:hAnsi="Arial" w:cs="Arial"/>
                <w:sz w:val="24"/>
                <w:szCs w:val="24"/>
              </w:rPr>
              <w:t xml:space="preserve">Träger von </w:t>
            </w:r>
            <w:r w:rsidR="00C60D9E" w:rsidRPr="00FC7E56">
              <w:rPr>
                <w:rFonts w:ascii="Arial" w:hAnsi="Arial" w:cs="Arial"/>
                <w:sz w:val="24"/>
                <w:szCs w:val="24"/>
              </w:rPr>
              <w:t xml:space="preserve">Kindertageseinrichtungen </w:t>
            </w:r>
            <w:r w:rsidRPr="00FC7E56">
              <w:rPr>
                <w:rFonts w:ascii="Arial" w:hAnsi="Arial" w:cs="Arial"/>
                <w:sz w:val="24"/>
                <w:szCs w:val="24"/>
              </w:rPr>
              <w:t xml:space="preserve">können </w:t>
            </w:r>
            <w:r w:rsidR="00C60D9E" w:rsidRPr="00FC7E56">
              <w:rPr>
                <w:rFonts w:ascii="Arial" w:hAnsi="Arial" w:cs="Arial"/>
                <w:sz w:val="24"/>
                <w:szCs w:val="24"/>
              </w:rPr>
              <w:t>einen Antrag stelle</w:t>
            </w:r>
            <w:r w:rsidR="00155156" w:rsidRPr="00FC7E56">
              <w:rPr>
                <w:rFonts w:ascii="Arial" w:hAnsi="Arial" w:cs="Arial"/>
                <w:sz w:val="24"/>
                <w:szCs w:val="24"/>
              </w:rPr>
              <w:t>n, die</w:t>
            </w:r>
            <w:r w:rsidR="007A16D8" w:rsidRPr="00FC7E56">
              <w:rPr>
                <w:rFonts w:ascii="Arial" w:hAnsi="Arial" w:cs="Arial"/>
                <w:sz w:val="24"/>
                <w:szCs w:val="24"/>
              </w:rPr>
              <w:t xml:space="preserve"> zum 01.03.2025 </w:t>
            </w:r>
            <w:r w:rsidR="00C60D9E" w:rsidRPr="00FC7E56">
              <w:rPr>
                <w:rFonts w:ascii="Arial" w:hAnsi="Arial" w:cs="Arial"/>
                <w:sz w:val="24"/>
                <w:szCs w:val="24"/>
              </w:rPr>
              <w:t>über eine gültige Betriebserlaubnis nach § 45 SGB VIII verfügen</w:t>
            </w:r>
            <w:r w:rsidR="00DB1205" w:rsidRPr="00FC7E56">
              <w:rPr>
                <w:rFonts w:ascii="Arial" w:hAnsi="Arial" w:cs="Arial"/>
                <w:sz w:val="24"/>
                <w:szCs w:val="24"/>
              </w:rPr>
              <w:t xml:space="preserve"> oder diese rückwirkend </w:t>
            </w:r>
            <w:r w:rsidR="0099494B" w:rsidRPr="00FC7E56">
              <w:rPr>
                <w:rFonts w:ascii="Arial" w:hAnsi="Arial" w:cs="Arial"/>
                <w:sz w:val="24"/>
                <w:szCs w:val="24"/>
              </w:rPr>
              <w:t xml:space="preserve">zum 01.03.2025 </w:t>
            </w:r>
            <w:r w:rsidR="00DB1205" w:rsidRPr="00FC7E56">
              <w:rPr>
                <w:rFonts w:ascii="Arial" w:hAnsi="Arial" w:cs="Arial"/>
                <w:sz w:val="24"/>
                <w:szCs w:val="24"/>
              </w:rPr>
              <w:t>erhalten</w:t>
            </w:r>
            <w:r w:rsidR="00C60D9E" w:rsidRPr="00FC7E56">
              <w:rPr>
                <w:rFonts w:ascii="Arial" w:hAnsi="Arial" w:cs="Arial"/>
                <w:sz w:val="24"/>
                <w:szCs w:val="24"/>
              </w:rPr>
              <w:t>. Dies umfasst auch Horte mit einer gültigen Betriebserlaubnis.</w:t>
            </w:r>
          </w:p>
        </w:tc>
      </w:tr>
      <w:tr w:rsidR="00BE58B3" w:rsidRPr="00FC7E56" w14:paraId="3206055B" w14:textId="77777777" w:rsidTr="009B4208">
        <w:trPr>
          <w:trHeight w:val="1738"/>
        </w:trPr>
        <w:tc>
          <w:tcPr>
            <w:tcW w:w="846" w:type="dxa"/>
            <w:shd w:val="clear" w:color="auto" w:fill="FFFFFF" w:themeFill="background1"/>
          </w:tcPr>
          <w:p w14:paraId="61CDC7A3" w14:textId="55FCAF50" w:rsidR="00BE58B3" w:rsidRPr="00FC7E56" w:rsidRDefault="00BE58B3" w:rsidP="00BB39E4">
            <w:pPr>
              <w:pStyle w:val="berschrift11"/>
              <w:numPr>
                <w:ilvl w:val="1"/>
                <w:numId w:val="4"/>
              </w:numPr>
              <w:ind w:left="447"/>
              <w:rPr>
                <w:sz w:val="24"/>
                <w:szCs w:val="24"/>
              </w:rPr>
            </w:pPr>
            <w:bookmarkStart w:id="5" w:name="_Ref196315409"/>
            <w:bookmarkEnd w:id="3"/>
          </w:p>
        </w:tc>
        <w:bookmarkEnd w:id="5"/>
        <w:tc>
          <w:tcPr>
            <w:tcW w:w="4678" w:type="dxa"/>
            <w:shd w:val="clear" w:color="auto" w:fill="FFFFFF" w:themeFill="background1"/>
          </w:tcPr>
          <w:p w14:paraId="2E709D5F" w14:textId="5CC4CAA9" w:rsidR="00BE58B3" w:rsidRPr="00FC7E56" w:rsidRDefault="00BE58B3" w:rsidP="00717893">
            <w:pPr>
              <w:pStyle w:val="berschrift11"/>
              <w:rPr>
                <w:b w:val="0"/>
                <w:sz w:val="24"/>
                <w:szCs w:val="24"/>
              </w:rPr>
            </w:pPr>
            <w:r w:rsidRPr="00FC7E56">
              <w:rPr>
                <w:b w:val="0"/>
                <w:sz w:val="24"/>
                <w:szCs w:val="24"/>
              </w:rPr>
              <w:t>Welche Unterlagen benötige ich für eine reibungslose Antragstellung?</w:t>
            </w:r>
          </w:p>
        </w:tc>
        <w:tc>
          <w:tcPr>
            <w:tcW w:w="9520" w:type="dxa"/>
            <w:shd w:val="clear" w:color="auto" w:fill="FFFFFF" w:themeFill="background1"/>
          </w:tcPr>
          <w:p w14:paraId="6D727695" w14:textId="75D570B5" w:rsidR="007E0FD7" w:rsidRPr="00FC7E56" w:rsidRDefault="00BE58B3" w:rsidP="007E0FD7">
            <w:pPr>
              <w:shd w:val="clear" w:color="auto" w:fill="FFFFFF"/>
              <w:spacing w:before="100" w:beforeAutospacing="1" w:after="100" w:afterAutospacing="1" w:line="240" w:lineRule="auto"/>
              <w:rPr>
                <w:rFonts w:ascii="Arial" w:eastAsia="Times New Roman" w:hAnsi="Arial" w:cs="Arial"/>
                <w:sz w:val="24"/>
                <w:szCs w:val="24"/>
                <w:lang w:eastAsia="de-DE"/>
              </w:rPr>
            </w:pPr>
            <w:r w:rsidRPr="00FC7E56">
              <w:rPr>
                <w:rFonts w:ascii="Arial" w:hAnsi="Arial" w:cs="Arial"/>
                <w:sz w:val="24"/>
                <w:szCs w:val="24"/>
              </w:rPr>
              <w:t xml:space="preserve">Bitte halten Sie Ihre </w:t>
            </w:r>
            <w:r w:rsidRPr="00FC7E56">
              <w:rPr>
                <w:rFonts w:ascii="Arial" w:hAnsi="Arial" w:cs="Arial"/>
                <w:b/>
                <w:bCs/>
                <w:sz w:val="24"/>
                <w:szCs w:val="24"/>
              </w:rPr>
              <w:t>Träger- und Einrichtungsnummer</w:t>
            </w:r>
            <w:r w:rsidRPr="00FC7E56">
              <w:rPr>
                <w:rFonts w:ascii="Arial" w:hAnsi="Arial" w:cs="Arial"/>
                <w:sz w:val="24"/>
                <w:szCs w:val="24"/>
              </w:rPr>
              <w:t xml:space="preserve"> vor, die Sie der Betriebserlaubnis entnehmen können. Zudem benötigen Sie die </w:t>
            </w:r>
            <w:r w:rsidRPr="00FC7E56">
              <w:rPr>
                <w:rFonts w:ascii="Arial" w:hAnsi="Arial" w:cs="Arial"/>
                <w:b/>
                <w:bCs/>
                <w:sz w:val="24"/>
                <w:szCs w:val="24"/>
              </w:rPr>
              <w:t>Anzahl und Merkmale der betreuten Kinder</w:t>
            </w:r>
            <w:r w:rsidRPr="00FC7E56">
              <w:rPr>
                <w:rFonts w:ascii="Arial" w:hAnsi="Arial" w:cs="Arial"/>
                <w:sz w:val="24"/>
                <w:szCs w:val="24"/>
              </w:rPr>
              <w:t xml:space="preserve"> </w:t>
            </w:r>
            <w:r w:rsidRPr="00FC7E56">
              <w:rPr>
                <w:rFonts w:ascii="Arial" w:hAnsi="Arial" w:cs="Arial"/>
                <w:b/>
                <w:bCs/>
                <w:sz w:val="24"/>
                <w:szCs w:val="24"/>
              </w:rPr>
              <w:t>zum Stichtag 01.03.2025</w:t>
            </w:r>
            <w:r w:rsidRPr="00FC7E56">
              <w:rPr>
                <w:rFonts w:ascii="Arial" w:hAnsi="Arial" w:cs="Arial"/>
                <w:sz w:val="24"/>
                <w:szCs w:val="24"/>
              </w:rPr>
              <w:t xml:space="preserve">. Darüber hinaus geben Sie bitte die </w:t>
            </w:r>
            <w:r w:rsidRPr="00FC7E56">
              <w:rPr>
                <w:rFonts w:ascii="Arial" w:hAnsi="Arial" w:cs="Arial"/>
                <w:b/>
                <w:bCs/>
                <w:sz w:val="24"/>
                <w:szCs w:val="24"/>
              </w:rPr>
              <w:t xml:space="preserve">Bankverbindung und Kontaktdaten </w:t>
            </w:r>
            <w:r w:rsidRPr="00FC7E56">
              <w:rPr>
                <w:rFonts w:ascii="Arial" w:hAnsi="Arial" w:cs="Arial"/>
                <w:sz w:val="24"/>
                <w:szCs w:val="24"/>
              </w:rPr>
              <w:t>des Trägers</w:t>
            </w:r>
            <w:r w:rsidR="00E778B2" w:rsidRPr="00FC7E56">
              <w:rPr>
                <w:rFonts w:ascii="Arial" w:hAnsi="Arial" w:cs="Arial"/>
                <w:sz w:val="24"/>
                <w:szCs w:val="24"/>
              </w:rPr>
              <w:t xml:space="preserve"> an. Bitte geben Sie eine </w:t>
            </w:r>
            <w:r w:rsidRPr="00FC7E56">
              <w:rPr>
                <w:rFonts w:ascii="Arial" w:hAnsi="Arial" w:cs="Arial"/>
                <w:sz w:val="24"/>
                <w:szCs w:val="24"/>
              </w:rPr>
              <w:t>Ansprechp</w:t>
            </w:r>
            <w:r w:rsidR="00E778B2" w:rsidRPr="00FC7E56">
              <w:rPr>
                <w:rFonts w:ascii="Arial" w:hAnsi="Arial" w:cs="Arial"/>
                <w:sz w:val="24"/>
                <w:szCs w:val="24"/>
              </w:rPr>
              <w:t>erson</w:t>
            </w:r>
            <w:r w:rsidRPr="00FC7E56">
              <w:rPr>
                <w:rFonts w:ascii="Arial" w:hAnsi="Arial" w:cs="Arial"/>
                <w:sz w:val="24"/>
                <w:szCs w:val="24"/>
              </w:rPr>
              <w:t xml:space="preserve"> an, d</w:t>
            </w:r>
            <w:r w:rsidR="00E778B2" w:rsidRPr="00FC7E56">
              <w:rPr>
                <w:rFonts w:ascii="Arial" w:hAnsi="Arial" w:cs="Arial"/>
                <w:sz w:val="24"/>
                <w:szCs w:val="24"/>
              </w:rPr>
              <w:t>ie</w:t>
            </w:r>
            <w:r w:rsidRPr="00FC7E56">
              <w:rPr>
                <w:rFonts w:ascii="Arial" w:hAnsi="Arial" w:cs="Arial"/>
                <w:sz w:val="24"/>
                <w:szCs w:val="24"/>
              </w:rPr>
              <w:t xml:space="preserve"> für das Förderprogramm bei Ihnen zuständig ist. Wir bitten um die Angabe eines </w:t>
            </w:r>
            <w:r w:rsidRPr="00FC7E56">
              <w:rPr>
                <w:rFonts w:ascii="Arial" w:hAnsi="Arial" w:cs="Arial"/>
                <w:b/>
                <w:bCs/>
                <w:sz w:val="24"/>
                <w:szCs w:val="24"/>
              </w:rPr>
              <w:t>Funktionspostfaches</w:t>
            </w:r>
            <w:r w:rsidRPr="00FC7E56">
              <w:rPr>
                <w:rFonts w:ascii="Arial" w:hAnsi="Arial" w:cs="Arial"/>
                <w:sz w:val="24"/>
                <w:szCs w:val="24"/>
              </w:rPr>
              <w:t xml:space="preserve">, sodass sichergestellt werden kann, dass relevante Förderinformationen auch in Abwesenheitszeiten vom Träger wahrgenommen werden. </w:t>
            </w:r>
            <w:r w:rsidR="007E0FD7" w:rsidRPr="00FC7E56">
              <w:rPr>
                <w:rFonts w:ascii="Arial" w:eastAsia="Times New Roman" w:hAnsi="Arial" w:cs="Arial"/>
                <w:sz w:val="24"/>
                <w:szCs w:val="24"/>
                <w:lang w:eastAsia="de-DE"/>
              </w:rPr>
              <w:t xml:space="preserve">Bitte halten Sie die </w:t>
            </w:r>
            <w:r w:rsidR="007E0FD7" w:rsidRPr="00FC7E56">
              <w:rPr>
                <w:rFonts w:ascii="Arial" w:eastAsia="Times New Roman" w:hAnsi="Arial" w:cs="Arial"/>
                <w:b/>
                <w:bCs/>
                <w:sz w:val="24"/>
                <w:szCs w:val="24"/>
                <w:lang w:eastAsia="de-DE"/>
              </w:rPr>
              <w:t xml:space="preserve">Arbeitsverträge oder Absichtserklärungen </w:t>
            </w:r>
            <w:r w:rsidR="007E0FD7" w:rsidRPr="00FC7E56">
              <w:rPr>
                <w:rFonts w:ascii="Arial" w:eastAsia="Times New Roman" w:hAnsi="Arial" w:cs="Arial"/>
                <w:sz w:val="24"/>
                <w:szCs w:val="24"/>
                <w:lang w:eastAsia="de-DE"/>
              </w:rPr>
              <w:t>bereit. Bei Stundenaufstockungen werden der ursprüngliche Arbeitsvertrag und der Änderungsvertrag benötigt.</w:t>
            </w:r>
          </w:p>
          <w:p w14:paraId="5B3C2CDC" w14:textId="5D092AEE" w:rsidR="007E0FD7" w:rsidRPr="00FC7E56" w:rsidRDefault="007E0FD7" w:rsidP="007E0FD7">
            <w:pPr>
              <w:shd w:val="clear" w:color="auto" w:fill="FFFFFF"/>
              <w:spacing w:before="100" w:beforeAutospacing="1" w:after="100" w:afterAutospacing="1" w:line="240" w:lineRule="auto"/>
              <w:rPr>
                <w:rFonts w:ascii="Arial" w:eastAsia="Times New Roman" w:hAnsi="Arial" w:cs="Arial"/>
                <w:sz w:val="24"/>
                <w:szCs w:val="24"/>
                <w:lang w:eastAsia="de-DE"/>
              </w:rPr>
            </w:pPr>
            <w:r w:rsidRPr="00FC7E56">
              <w:rPr>
                <w:rFonts w:ascii="Arial" w:eastAsia="Times New Roman" w:hAnsi="Arial" w:cs="Arial"/>
                <w:sz w:val="24"/>
                <w:szCs w:val="24"/>
                <w:lang w:eastAsia="de-DE"/>
              </w:rPr>
              <w:t>Absichtserklärungen zur Beschäftigung einer Kita-Assistenz müssen mindestens folgende Angaben enthalten:</w:t>
            </w:r>
          </w:p>
          <w:p w14:paraId="2E91E225" w14:textId="77777777" w:rsidR="007E0FD7" w:rsidRPr="00FC7E56" w:rsidRDefault="007E0FD7" w:rsidP="007E0FD7">
            <w:pPr>
              <w:rPr>
                <w:rFonts w:ascii="Arial" w:hAnsi="Arial" w:cs="Arial"/>
                <w:sz w:val="24"/>
                <w:szCs w:val="24"/>
              </w:rPr>
            </w:pPr>
            <w:r w:rsidRPr="00FC7E56">
              <w:rPr>
                <w:rFonts w:ascii="Arial" w:hAnsi="Arial" w:cs="Arial"/>
                <w:sz w:val="24"/>
                <w:szCs w:val="24"/>
              </w:rPr>
              <w:t>- Träger</w:t>
            </w:r>
          </w:p>
          <w:p w14:paraId="2D9D6056" w14:textId="77777777" w:rsidR="007E0FD7" w:rsidRPr="00FC7E56" w:rsidRDefault="007E0FD7" w:rsidP="007E0FD7">
            <w:pPr>
              <w:rPr>
                <w:rFonts w:ascii="Arial" w:hAnsi="Arial" w:cs="Arial"/>
                <w:sz w:val="24"/>
                <w:szCs w:val="24"/>
              </w:rPr>
            </w:pPr>
            <w:r w:rsidRPr="00FC7E56">
              <w:rPr>
                <w:rFonts w:ascii="Arial" w:hAnsi="Arial" w:cs="Arial"/>
                <w:sz w:val="24"/>
                <w:szCs w:val="24"/>
              </w:rPr>
              <w:t>- Einrichtung</w:t>
            </w:r>
          </w:p>
          <w:p w14:paraId="0985943E" w14:textId="3EC22C8F" w:rsidR="007E0FD7" w:rsidRPr="00FC7E56" w:rsidRDefault="007E0FD7" w:rsidP="007E0FD7">
            <w:pPr>
              <w:rPr>
                <w:rFonts w:ascii="Arial" w:hAnsi="Arial" w:cs="Arial"/>
                <w:sz w:val="24"/>
                <w:szCs w:val="24"/>
              </w:rPr>
            </w:pPr>
            <w:r w:rsidRPr="00FC7E56">
              <w:rPr>
                <w:rFonts w:ascii="Arial" w:hAnsi="Arial" w:cs="Arial"/>
                <w:sz w:val="24"/>
                <w:szCs w:val="24"/>
              </w:rPr>
              <w:t xml:space="preserve">- </w:t>
            </w:r>
            <w:r w:rsidR="00B26581" w:rsidRPr="00FC7E56">
              <w:rPr>
                <w:rFonts w:ascii="Arial" w:hAnsi="Arial" w:cs="Arial"/>
                <w:sz w:val="24"/>
                <w:szCs w:val="24"/>
              </w:rPr>
              <w:t xml:space="preserve">geplanter Beginn der Beschäftigung </w:t>
            </w:r>
          </w:p>
          <w:p w14:paraId="6494CF8F" w14:textId="3A344630" w:rsidR="007E0FD7" w:rsidRPr="00FC7E56" w:rsidRDefault="007E0FD7" w:rsidP="007E0FD7">
            <w:pPr>
              <w:rPr>
                <w:rFonts w:ascii="Arial" w:hAnsi="Arial" w:cs="Arial"/>
                <w:sz w:val="24"/>
                <w:szCs w:val="24"/>
              </w:rPr>
            </w:pPr>
            <w:r w:rsidRPr="00FC7E56">
              <w:rPr>
                <w:rFonts w:ascii="Arial" w:hAnsi="Arial" w:cs="Arial"/>
                <w:sz w:val="24"/>
                <w:szCs w:val="24"/>
              </w:rPr>
              <w:t xml:space="preserve">- </w:t>
            </w:r>
            <w:r w:rsidR="00B26581" w:rsidRPr="00FC7E56">
              <w:rPr>
                <w:rFonts w:ascii="Arial" w:hAnsi="Arial" w:cs="Arial"/>
                <w:sz w:val="24"/>
                <w:szCs w:val="24"/>
              </w:rPr>
              <w:t>wenn möglich: Name und Vorname der Person, die eingestellt werden soll</w:t>
            </w:r>
          </w:p>
          <w:p w14:paraId="3152013B" w14:textId="3AE53206" w:rsidR="00BE58B3" w:rsidRPr="00FC7E56" w:rsidRDefault="00BE58B3" w:rsidP="00BE58B3">
            <w:pPr>
              <w:spacing w:after="0" w:line="240" w:lineRule="auto"/>
              <w:jc w:val="both"/>
              <w:rPr>
                <w:rFonts w:ascii="Arial" w:hAnsi="Arial" w:cs="Arial"/>
                <w:sz w:val="24"/>
                <w:szCs w:val="24"/>
              </w:rPr>
            </w:pPr>
            <w:r w:rsidRPr="00FC7E56">
              <w:rPr>
                <w:rFonts w:ascii="Arial" w:hAnsi="Arial" w:cs="Arial"/>
                <w:sz w:val="24"/>
                <w:szCs w:val="24"/>
              </w:rPr>
              <w:t xml:space="preserve">Für Ihre Planung empfehlen wir im Vorfeld die Nutzung des Planungstools </w:t>
            </w:r>
            <w:r w:rsidR="0028067D" w:rsidRPr="00FC7E56">
              <w:rPr>
                <w:rFonts w:ascii="Arial" w:hAnsi="Arial" w:cs="Arial"/>
                <w:sz w:val="24"/>
                <w:szCs w:val="24"/>
              </w:rPr>
              <w:t>(https://rp-kassel.hessen.de/soziales/kindertagesbetreuung/kita-assistenz</w:t>
            </w:r>
            <w:r w:rsidRPr="00FC7E56">
              <w:rPr>
                <w:rFonts w:ascii="Arial" w:hAnsi="Arial" w:cs="Arial"/>
                <w:color w:val="000000" w:themeColor="text1"/>
                <w:sz w:val="24"/>
                <w:szCs w:val="24"/>
              </w:rPr>
              <w:t xml:space="preserve">). </w:t>
            </w:r>
            <w:r w:rsidRPr="00FC7E56">
              <w:rPr>
                <w:rFonts w:ascii="Arial" w:hAnsi="Arial" w:cs="Arial"/>
                <w:sz w:val="24"/>
                <w:szCs w:val="24"/>
              </w:rPr>
              <w:t>Auf dieser Grundlage können die Angaben in den Onlineantrag übertragen werden. Sofern Sie</w:t>
            </w:r>
            <w:r w:rsidR="005C6FD2" w:rsidRPr="00FC7E56">
              <w:rPr>
                <w:rFonts w:ascii="Arial" w:hAnsi="Arial" w:cs="Arial"/>
                <w:sz w:val="24"/>
                <w:szCs w:val="24"/>
              </w:rPr>
              <w:t xml:space="preserve"> wirtschaftlich </w:t>
            </w:r>
            <w:r w:rsidR="005C6FD2" w:rsidRPr="00FC7E56">
              <w:rPr>
                <w:rFonts w:ascii="Arial" w:hAnsi="Arial" w:cs="Arial"/>
                <w:sz w:val="24"/>
                <w:szCs w:val="24"/>
              </w:rPr>
              <w:lastRenderedPageBreak/>
              <w:t>tätig sind und</w:t>
            </w:r>
            <w:r w:rsidRPr="00FC7E56">
              <w:rPr>
                <w:rFonts w:ascii="Arial" w:hAnsi="Arial" w:cs="Arial"/>
                <w:sz w:val="24"/>
                <w:szCs w:val="24"/>
              </w:rPr>
              <w:t xml:space="preserve"> in den letzten 3 Jahren (rückwirkend ab dem Tag der Antragstellung) De-Minimis-Beihilfen erhalten haben, benötigen Sie die </w:t>
            </w:r>
            <w:r w:rsidRPr="00FC7E56">
              <w:rPr>
                <w:rFonts w:ascii="Arial" w:hAnsi="Arial" w:cs="Arial"/>
                <w:b/>
                <w:bCs/>
                <w:sz w:val="24"/>
                <w:szCs w:val="24"/>
              </w:rPr>
              <w:t>De-Minimis-Bescheinigungen</w:t>
            </w:r>
            <w:r w:rsidR="008D62D7" w:rsidRPr="00FC7E56">
              <w:rPr>
                <w:rFonts w:ascii="Arial" w:hAnsi="Arial" w:cs="Arial"/>
                <w:sz w:val="24"/>
                <w:szCs w:val="24"/>
              </w:rPr>
              <w:t>, um die Daten ins Antragsformular einzugeben</w:t>
            </w:r>
            <w:r w:rsidR="005C6FD2" w:rsidRPr="00FC7E56">
              <w:rPr>
                <w:rFonts w:ascii="Arial" w:hAnsi="Arial" w:cs="Arial"/>
                <w:sz w:val="24"/>
                <w:szCs w:val="24"/>
              </w:rPr>
              <w:t>.</w:t>
            </w:r>
          </w:p>
        </w:tc>
      </w:tr>
      <w:tr w:rsidR="00BE58B3" w:rsidRPr="00FC7E56" w14:paraId="5A98EAB4" w14:textId="77777777" w:rsidTr="00913799">
        <w:trPr>
          <w:trHeight w:val="907"/>
        </w:trPr>
        <w:tc>
          <w:tcPr>
            <w:tcW w:w="846" w:type="dxa"/>
            <w:shd w:val="clear" w:color="auto" w:fill="FFFFFF" w:themeFill="background1"/>
          </w:tcPr>
          <w:p w14:paraId="732F0BD2" w14:textId="214990C7" w:rsidR="00BE58B3" w:rsidRPr="00FC7E56" w:rsidRDefault="00BE58B3" w:rsidP="00BB39E4">
            <w:pPr>
              <w:pStyle w:val="berschrift11"/>
              <w:numPr>
                <w:ilvl w:val="1"/>
                <w:numId w:val="4"/>
              </w:numPr>
              <w:ind w:left="447"/>
              <w:rPr>
                <w:sz w:val="24"/>
                <w:szCs w:val="24"/>
              </w:rPr>
            </w:pPr>
            <w:bookmarkStart w:id="6" w:name="_Ref196315420"/>
          </w:p>
        </w:tc>
        <w:bookmarkEnd w:id="6"/>
        <w:tc>
          <w:tcPr>
            <w:tcW w:w="4678" w:type="dxa"/>
            <w:shd w:val="clear" w:color="auto" w:fill="FFFFFF" w:themeFill="background1"/>
          </w:tcPr>
          <w:p w14:paraId="6EE574DE" w14:textId="11CA646A" w:rsidR="00BE58B3" w:rsidRPr="00FC7E56" w:rsidRDefault="00BE58B3" w:rsidP="00913799">
            <w:pPr>
              <w:pStyle w:val="berschrift11"/>
              <w:rPr>
                <w:b w:val="0"/>
                <w:sz w:val="24"/>
                <w:szCs w:val="24"/>
              </w:rPr>
            </w:pPr>
            <w:r w:rsidRPr="00FC7E56">
              <w:rPr>
                <w:b w:val="0"/>
                <w:sz w:val="24"/>
                <w:szCs w:val="24"/>
              </w:rPr>
              <w:t>Können alle Anträge vollumfänglich berücksichtigt werden?</w:t>
            </w:r>
          </w:p>
        </w:tc>
        <w:tc>
          <w:tcPr>
            <w:tcW w:w="9520" w:type="dxa"/>
            <w:shd w:val="clear" w:color="auto" w:fill="FFFFFF" w:themeFill="background1"/>
          </w:tcPr>
          <w:p w14:paraId="73C152F8" w14:textId="31510DEF" w:rsidR="00BE58B3" w:rsidRPr="00FC7E56" w:rsidRDefault="00BE58B3" w:rsidP="00BE58B3">
            <w:pPr>
              <w:spacing w:after="0" w:line="240" w:lineRule="auto"/>
              <w:jc w:val="both"/>
              <w:rPr>
                <w:rFonts w:ascii="Arial" w:hAnsi="Arial" w:cs="Arial"/>
                <w:sz w:val="24"/>
                <w:szCs w:val="24"/>
              </w:rPr>
            </w:pPr>
            <w:r w:rsidRPr="00FC7E56">
              <w:rPr>
                <w:rFonts w:ascii="Arial" w:hAnsi="Arial" w:cs="Arial"/>
                <w:sz w:val="24"/>
                <w:szCs w:val="24"/>
              </w:rPr>
              <w:t xml:space="preserve">Für das Programm wurden Haushaltsmittel in Höhe von </w:t>
            </w:r>
            <w:r w:rsidR="00071E3E" w:rsidRPr="00FC7E56">
              <w:rPr>
                <w:rFonts w:ascii="Arial" w:hAnsi="Arial" w:cs="Arial"/>
                <w:sz w:val="24"/>
                <w:szCs w:val="24"/>
              </w:rPr>
              <w:t>14 Mio. Euro</w:t>
            </w:r>
            <w:r w:rsidRPr="00FC7E56">
              <w:rPr>
                <w:rFonts w:ascii="Arial" w:hAnsi="Arial" w:cs="Arial"/>
                <w:sz w:val="24"/>
                <w:szCs w:val="24"/>
              </w:rPr>
              <w:t xml:space="preserve"> zur Verfügung gestellt. Die Anzahl der mit den Mitteln möglichen Bewilligungen hängt davon ab, wie hoch die beantragten Budgets jeweils sind. Pro Träger sind nach </w:t>
            </w:r>
            <w:r w:rsidR="00A079E0" w:rsidRPr="00FC7E56">
              <w:rPr>
                <w:rFonts w:ascii="Arial" w:hAnsi="Arial" w:cs="Arial"/>
                <w:sz w:val="24"/>
                <w:szCs w:val="24"/>
              </w:rPr>
              <w:t>Ziffer</w:t>
            </w:r>
            <w:r w:rsidRPr="00FC7E56">
              <w:rPr>
                <w:rFonts w:ascii="Arial" w:hAnsi="Arial" w:cs="Arial"/>
                <w:sz w:val="24"/>
                <w:szCs w:val="24"/>
              </w:rPr>
              <w:t xml:space="preserve"> 7.2 der Richtlinie maximal 20 Bewilligungen zulässig.</w:t>
            </w:r>
          </w:p>
        </w:tc>
      </w:tr>
      <w:tr w:rsidR="00F113D5" w:rsidRPr="00FC7E56" w14:paraId="3A352BBD" w14:textId="77777777" w:rsidTr="00913799">
        <w:trPr>
          <w:trHeight w:val="2461"/>
        </w:trPr>
        <w:tc>
          <w:tcPr>
            <w:tcW w:w="846" w:type="dxa"/>
            <w:shd w:val="clear" w:color="auto" w:fill="FFFFFF" w:themeFill="background1"/>
          </w:tcPr>
          <w:p w14:paraId="174134BA" w14:textId="77777777" w:rsidR="00F113D5" w:rsidRPr="00FC7E56" w:rsidRDefault="00F113D5" w:rsidP="00BB39E4">
            <w:pPr>
              <w:pStyle w:val="berschrift11"/>
              <w:numPr>
                <w:ilvl w:val="1"/>
                <w:numId w:val="4"/>
              </w:numPr>
              <w:ind w:left="447"/>
              <w:rPr>
                <w:sz w:val="24"/>
                <w:szCs w:val="24"/>
              </w:rPr>
            </w:pPr>
            <w:bookmarkStart w:id="7" w:name="_Ref196891055"/>
          </w:p>
        </w:tc>
        <w:bookmarkEnd w:id="7"/>
        <w:tc>
          <w:tcPr>
            <w:tcW w:w="4678" w:type="dxa"/>
            <w:shd w:val="clear" w:color="auto" w:fill="FFFFFF" w:themeFill="background1"/>
          </w:tcPr>
          <w:p w14:paraId="3B908056" w14:textId="71291DBD" w:rsidR="00F113D5" w:rsidRPr="00FC7E56" w:rsidRDefault="00F113D5" w:rsidP="00F113D5">
            <w:pPr>
              <w:pStyle w:val="berschrift11"/>
              <w:rPr>
                <w:b w:val="0"/>
                <w:sz w:val="24"/>
                <w:szCs w:val="24"/>
              </w:rPr>
            </w:pPr>
            <w:r w:rsidRPr="00FC7E56">
              <w:rPr>
                <w:b w:val="0"/>
                <w:sz w:val="24"/>
                <w:szCs w:val="24"/>
              </w:rPr>
              <w:t xml:space="preserve">Wann erhalte ich eine Entscheidung </w:t>
            </w:r>
            <w:r w:rsidR="006326F1" w:rsidRPr="00FC7E56">
              <w:rPr>
                <w:b w:val="0"/>
                <w:sz w:val="24"/>
                <w:szCs w:val="24"/>
              </w:rPr>
              <w:t xml:space="preserve">zu </w:t>
            </w:r>
            <w:r w:rsidRPr="00FC7E56">
              <w:rPr>
                <w:b w:val="0"/>
                <w:sz w:val="24"/>
                <w:szCs w:val="24"/>
              </w:rPr>
              <w:t>meine</w:t>
            </w:r>
            <w:r w:rsidR="006326F1" w:rsidRPr="00FC7E56">
              <w:rPr>
                <w:b w:val="0"/>
                <w:sz w:val="24"/>
                <w:szCs w:val="24"/>
              </w:rPr>
              <w:t>m</w:t>
            </w:r>
            <w:r w:rsidRPr="00FC7E56">
              <w:rPr>
                <w:b w:val="0"/>
                <w:sz w:val="24"/>
                <w:szCs w:val="24"/>
              </w:rPr>
              <w:t xml:space="preserve"> Antrag?</w:t>
            </w:r>
          </w:p>
        </w:tc>
        <w:tc>
          <w:tcPr>
            <w:tcW w:w="9520" w:type="dxa"/>
            <w:shd w:val="clear" w:color="auto" w:fill="FFFFFF" w:themeFill="background1"/>
          </w:tcPr>
          <w:p w14:paraId="602A6711" w14:textId="77777777" w:rsidR="006326F1" w:rsidRPr="00FC7E56" w:rsidRDefault="00F113D5" w:rsidP="00185BF3">
            <w:pPr>
              <w:pStyle w:val="berschrift2"/>
              <w:rPr>
                <w:rFonts w:ascii="Arial" w:hAnsi="Arial" w:cs="Arial"/>
                <w:color w:val="auto"/>
                <w:sz w:val="24"/>
                <w:szCs w:val="24"/>
              </w:rPr>
            </w:pPr>
            <w:r w:rsidRPr="00FC7E56">
              <w:rPr>
                <w:rFonts w:ascii="Arial" w:hAnsi="Arial" w:cs="Arial"/>
                <w:color w:val="auto"/>
                <w:sz w:val="24"/>
                <w:szCs w:val="24"/>
              </w:rPr>
              <w:t>Der Zeitpunkt der Entscheidung über einen Antrag ist von mehreren Faktoren</w:t>
            </w:r>
            <w:r w:rsidR="00185BF3" w:rsidRPr="00FC7E56">
              <w:rPr>
                <w:rFonts w:ascii="Arial" w:hAnsi="Arial" w:cs="Arial"/>
                <w:color w:val="auto"/>
                <w:sz w:val="24"/>
                <w:szCs w:val="24"/>
              </w:rPr>
              <w:t xml:space="preserve"> abhängig. </w:t>
            </w:r>
          </w:p>
          <w:p w14:paraId="16AF1996" w14:textId="77777777" w:rsidR="00F113D5" w:rsidRPr="00FC7E56" w:rsidRDefault="006326F1" w:rsidP="00913799">
            <w:pPr>
              <w:pStyle w:val="berschrift2"/>
              <w:rPr>
                <w:rFonts w:ascii="Arial" w:hAnsi="Arial" w:cs="Arial"/>
                <w:color w:val="auto"/>
                <w:sz w:val="24"/>
                <w:szCs w:val="24"/>
              </w:rPr>
            </w:pPr>
            <w:r w:rsidRPr="00FC7E56">
              <w:rPr>
                <w:rFonts w:ascii="Arial" w:hAnsi="Arial" w:cs="Arial"/>
                <w:color w:val="auto"/>
                <w:sz w:val="24"/>
                <w:szCs w:val="24"/>
              </w:rPr>
              <w:t xml:space="preserve">Zunächst müssen die Haushaltsmittel zur Verfügung stehen. </w:t>
            </w:r>
            <w:r w:rsidR="00071E3E" w:rsidRPr="00FC7E56">
              <w:rPr>
                <w:rFonts w:ascii="Arial" w:hAnsi="Arial" w:cs="Arial"/>
                <w:color w:val="auto"/>
                <w:sz w:val="24"/>
                <w:szCs w:val="24"/>
              </w:rPr>
              <w:t xml:space="preserve">Dafür muss das </w:t>
            </w:r>
            <w:proofErr w:type="spellStart"/>
            <w:r w:rsidR="00071E3E" w:rsidRPr="00FC7E56">
              <w:rPr>
                <w:rFonts w:ascii="Arial" w:hAnsi="Arial" w:cs="Arial"/>
                <w:color w:val="auto"/>
                <w:sz w:val="24"/>
                <w:szCs w:val="24"/>
              </w:rPr>
              <w:t>KiQuTG</w:t>
            </w:r>
            <w:proofErr w:type="spellEnd"/>
            <w:r w:rsidR="00071E3E" w:rsidRPr="00FC7E56">
              <w:rPr>
                <w:rFonts w:ascii="Arial" w:hAnsi="Arial" w:cs="Arial"/>
                <w:color w:val="auto"/>
                <w:sz w:val="24"/>
                <w:szCs w:val="24"/>
              </w:rPr>
              <w:t xml:space="preserve"> in Kraft getreten sein. </w:t>
            </w:r>
            <w:r w:rsidRPr="00FC7E56">
              <w:rPr>
                <w:rFonts w:ascii="Arial" w:hAnsi="Arial" w:cs="Arial"/>
                <w:color w:val="auto"/>
                <w:sz w:val="24"/>
                <w:szCs w:val="24"/>
              </w:rPr>
              <w:t xml:space="preserve">Damit ist im Lauf des Sommers 2025 zu rechnen. Auch die Anzahl der eingehenden Anträge und die jeweilige Bearbeitungsdauer spielen im Einzelfall eine Rolle. Anträge, die bis zum </w:t>
            </w:r>
            <w:r w:rsidR="00D64D60" w:rsidRPr="00FC7E56">
              <w:rPr>
                <w:rFonts w:ascii="Arial" w:hAnsi="Arial" w:cs="Arial"/>
                <w:color w:val="auto"/>
                <w:sz w:val="24"/>
                <w:szCs w:val="24"/>
              </w:rPr>
              <w:t>01</w:t>
            </w:r>
            <w:r w:rsidRPr="00FC7E56">
              <w:rPr>
                <w:rFonts w:ascii="Arial" w:hAnsi="Arial" w:cs="Arial"/>
                <w:color w:val="auto"/>
                <w:sz w:val="24"/>
                <w:szCs w:val="24"/>
              </w:rPr>
              <w:t>.</w:t>
            </w:r>
            <w:r w:rsidR="00D64D60" w:rsidRPr="00FC7E56">
              <w:rPr>
                <w:rFonts w:ascii="Arial" w:hAnsi="Arial" w:cs="Arial"/>
                <w:color w:val="auto"/>
                <w:sz w:val="24"/>
                <w:szCs w:val="24"/>
              </w:rPr>
              <w:t>10</w:t>
            </w:r>
            <w:r w:rsidRPr="00FC7E56">
              <w:rPr>
                <w:rFonts w:ascii="Arial" w:hAnsi="Arial" w:cs="Arial"/>
                <w:color w:val="auto"/>
                <w:sz w:val="24"/>
                <w:szCs w:val="24"/>
              </w:rPr>
              <w:t xml:space="preserve">.2025 gestellt wurden, können im Regelfall noch im Jahr 2025 bewilligt und die erste Rate (die Hälfte des Förderbetrags) am 30.11.2025 ausgezahlt werden. Danach ist </w:t>
            </w:r>
            <w:r w:rsidR="00147522" w:rsidRPr="00FC7E56">
              <w:rPr>
                <w:rFonts w:ascii="Arial" w:hAnsi="Arial" w:cs="Arial"/>
                <w:color w:val="auto"/>
                <w:sz w:val="24"/>
                <w:szCs w:val="24"/>
              </w:rPr>
              <w:t xml:space="preserve">weiterhin </w:t>
            </w:r>
            <w:r w:rsidRPr="00FC7E56">
              <w:rPr>
                <w:rFonts w:ascii="Arial" w:hAnsi="Arial" w:cs="Arial"/>
                <w:color w:val="auto"/>
                <w:sz w:val="24"/>
                <w:szCs w:val="24"/>
              </w:rPr>
              <w:t>eine Antragstellung</w:t>
            </w:r>
            <w:r w:rsidR="00147522" w:rsidRPr="00FC7E56">
              <w:rPr>
                <w:rFonts w:ascii="Arial" w:hAnsi="Arial" w:cs="Arial"/>
                <w:color w:val="auto"/>
                <w:sz w:val="24"/>
                <w:szCs w:val="24"/>
              </w:rPr>
              <w:t xml:space="preserve"> bis zum 28.02.2026 </w:t>
            </w:r>
            <w:r w:rsidRPr="00FC7E56">
              <w:rPr>
                <w:rFonts w:ascii="Arial" w:hAnsi="Arial" w:cs="Arial"/>
                <w:color w:val="auto"/>
                <w:sz w:val="24"/>
                <w:szCs w:val="24"/>
              </w:rPr>
              <w:t>mit einer Auszahlung des gesamten Förderbetrags</w:t>
            </w:r>
            <w:r w:rsidR="00147522" w:rsidRPr="00FC7E56">
              <w:rPr>
                <w:rFonts w:ascii="Arial" w:hAnsi="Arial" w:cs="Arial"/>
                <w:color w:val="auto"/>
                <w:sz w:val="24"/>
                <w:szCs w:val="24"/>
              </w:rPr>
              <w:t xml:space="preserve"> spätestens</w:t>
            </w:r>
            <w:r w:rsidRPr="00FC7E56">
              <w:rPr>
                <w:rFonts w:ascii="Arial" w:hAnsi="Arial" w:cs="Arial"/>
                <w:color w:val="auto"/>
                <w:sz w:val="24"/>
                <w:szCs w:val="24"/>
              </w:rPr>
              <w:t xml:space="preserve"> im Jahr 2026 möglich. </w:t>
            </w:r>
          </w:p>
          <w:p w14:paraId="33C0EFA8" w14:textId="77777777" w:rsidR="00187E0D" w:rsidRPr="00FC7E56" w:rsidRDefault="00187E0D" w:rsidP="00187E0D">
            <w:pPr>
              <w:rPr>
                <w:rFonts w:ascii="Arial" w:hAnsi="Arial" w:cs="Arial"/>
                <w:sz w:val="24"/>
                <w:szCs w:val="24"/>
              </w:rPr>
            </w:pPr>
          </w:p>
          <w:p w14:paraId="319848FF" w14:textId="6C4A3B50" w:rsidR="00187E0D" w:rsidRPr="00FC7E56" w:rsidRDefault="00187E0D" w:rsidP="00187E0D">
            <w:pPr>
              <w:rPr>
                <w:rFonts w:ascii="Arial" w:hAnsi="Arial" w:cs="Arial"/>
                <w:sz w:val="24"/>
                <w:szCs w:val="24"/>
              </w:rPr>
            </w:pPr>
            <w:r w:rsidRPr="00FC7E56">
              <w:rPr>
                <w:rFonts w:ascii="Arial" w:hAnsi="Arial" w:cs="Arial"/>
                <w:sz w:val="24"/>
                <w:szCs w:val="24"/>
              </w:rPr>
              <w:t>Derzeit wird davon ausgegangen, dass die ersten Bewilligungen im September erteilt werden können.</w:t>
            </w:r>
          </w:p>
        </w:tc>
      </w:tr>
      <w:tr w:rsidR="00BE58B3" w:rsidRPr="00FC7E56" w14:paraId="097687B1" w14:textId="77777777" w:rsidTr="00913799">
        <w:trPr>
          <w:trHeight w:val="904"/>
        </w:trPr>
        <w:tc>
          <w:tcPr>
            <w:tcW w:w="846" w:type="dxa"/>
            <w:shd w:val="clear" w:color="auto" w:fill="FFFFFF" w:themeFill="background1"/>
          </w:tcPr>
          <w:p w14:paraId="71EFCA36" w14:textId="203FFD16" w:rsidR="00BE58B3" w:rsidRPr="00FC7E56" w:rsidRDefault="00BE58B3" w:rsidP="00BB39E4">
            <w:pPr>
              <w:pStyle w:val="berschrift11"/>
              <w:numPr>
                <w:ilvl w:val="1"/>
                <w:numId w:val="4"/>
              </w:numPr>
              <w:ind w:left="447"/>
              <w:rPr>
                <w:sz w:val="24"/>
                <w:szCs w:val="24"/>
              </w:rPr>
            </w:pPr>
            <w:bookmarkStart w:id="8" w:name="_Ref196315425"/>
          </w:p>
        </w:tc>
        <w:bookmarkEnd w:id="8"/>
        <w:tc>
          <w:tcPr>
            <w:tcW w:w="4678" w:type="dxa"/>
            <w:shd w:val="clear" w:color="auto" w:fill="FFFFFF" w:themeFill="background1"/>
          </w:tcPr>
          <w:p w14:paraId="172D77B9" w14:textId="678989F8" w:rsidR="00BE58B3" w:rsidRPr="00FC7E56" w:rsidRDefault="00BE58B3" w:rsidP="00717893">
            <w:pPr>
              <w:pStyle w:val="berschrift11"/>
              <w:rPr>
                <w:b w:val="0"/>
                <w:sz w:val="24"/>
                <w:szCs w:val="24"/>
              </w:rPr>
            </w:pPr>
            <w:r w:rsidRPr="00FC7E56">
              <w:rPr>
                <w:b w:val="0"/>
                <w:sz w:val="24"/>
                <w:szCs w:val="24"/>
              </w:rPr>
              <w:t>Sind Mittelabrufe erforderlich?</w:t>
            </w:r>
          </w:p>
        </w:tc>
        <w:tc>
          <w:tcPr>
            <w:tcW w:w="9520" w:type="dxa"/>
            <w:shd w:val="clear" w:color="auto" w:fill="FFFFFF" w:themeFill="background1"/>
          </w:tcPr>
          <w:p w14:paraId="4656C2A8" w14:textId="39DDBC39" w:rsidR="00BE58B3" w:rsidRPr="00FC7E56" w:rsidRDefault="00BE58B3" w:rsidP="00BE58B3">
            <w:pPr>
              <w:spacing w:after="0" w:line="240" w:lineRule="auto"/>
              <w:jc w:val="both"/>
              <w:rPr>
                <w:rFonts w:ascii="Arial" w:hAnsi="Arial" w:cs="Arial"/>
                <w:sz w:val="24"/>
                <w:szCs w:val="24"/>
              </w:rPr>
            </w:pPr>
            <w:r w:rsidRPr="00FC7E56">
              <w:rPr>
                <w:rFonts w:ascii="Arial" w:hAnsi="Arial" w:cs="Arial"/>
                <w:sz w:val="24"/>
                <w:szCs w:val="24"/>
              </w:rPr>
              <w:t xml:space="preserve">Nein, Mittelabrufe sind nicht erforderlich. Die einmalige Antragstellung genügt. Die Förderung wird dann in festen Raten zu bestimmten Terminen ausgezahlt (siehe </w:t>
            </w:r>
            <w:r w:rsidR="00A079E0" w:rsidRPr="00FC7E56">
              <w:rPr>
                <w:rFonts w:ascii="Arial" w:hAnsi="Arial" w:cs="Arial"/>
                <w:sz w:val="24"/>
                <w:szCs w:val="24"/>
              </w:rPr>
              <w:t>Ziffer</w:t>
            </w:r>
            <w:r w:rsidRPr="00FC7E56">
              <w:rPr>
                <w:rFonts w:ascii="Arial" w:hAnsi="Arial" w:cs="Arial"/>
                <w:sz w:val="24"/>
                <w:szCs w:val="24"/>
              </w:rPr>
              <w:t xml:space="preserve"> 7.3 der Förderrichtlinie). </w:t>
            </w:r>
          </w:p>
        </w:tc>
      </w:tr>
      <w:tr w:rsidR="00C52431" w:rsidRPr="00FC7E56" w14:paraId="1445D413" w14:textId="77777777" w:rsidTr="00913799">
        <w:trPr>
          <w:trHeight w:val="1870"/>
        </w:trPr>
        <w:tc>
          <w:tcPr>
            <w:tcW w:w="846" w:type="dxa"/>
            <w:shd w:val="clear" w:color="auto" w:fill="FFFFFF" w:themeFill="background1"/>
          </w:tcPr>
          <w:p w14:paraId="562E7D38" w14:textId="77777777" w:rsidR="00C52431" w:rsidRPr="00FC7E56" w:rsidRDefault="00C52431" w:rsidP="00BB39E4">
            <w:pPr>
              <w:pStyle w:val="berschrift11"/>
              <w:numPr>
                <w:ilvl w:val="1"/>
                <w:numId w:val="4"/>
              </w:numPr>
              <w:ind w:left="447"/>
              <w:rPr>
                <w:sz w:val="24"/>
                <w:szCs w:val="24"/>
              </w:rPr>
            </w:pPr>
            <w:bookmarkStart w:id="9" w:name="_Ref201907221"/>
          </w:p>
        </w:tc>
        <w:bookmarkEnd w:id="9"/>
        <w:tc>
          <w:tcPr>
            <w:tcW w:w="4678" w:type="dxa"/>
            <w:shd w:val="clear" w:color="auto" w:fill="FFFFFF" w:themeFill="background1"/>
          </w:tcPr>
          <w:p w14:paraId="5086A59C" w14:textId="529B9EDC" w:rsidR="00C52431" w:rsidRPr="00FC7E56" w:rsidRDefault="00C52431" w:rsidP="00717893">
            <w:pPr>
              <w:pStyle w:val="berschrift11"/>
              <w:rPr>
                <w:b w:val="0"/>
                <w:sz w:val="24"/>
                <w:szCs w:val="24"/>
              </w:rPr>
            </w:pPr>
            <w:r w:rsidRPr="00FC7E56">
              <w:rPr>
                <w:b w:val="0"/>
                <w:sz w:val="24"/>
                <w:szCs w:val="24"/>
              </w:rPr>
              <w:t>Kann bereits eingestelltes Personal gefördert werden?</w:t>
            </w:r>
          </w:p>
        </w:tc>
        <w:tc>
          <w:tcPr>
            <w:tcW w:w="9520" w:type="dxa"/>
            <w:shd w:val="clear" w:color="auto" w:fill="FFFFFF" w:themeFill="background1"/>
          </w:tcPr>
          <w:p w14:paraId="588C2A76" w14:textId="0AD983D7" w:rsidR="00C52431" w:rsidRPr="00FC7E56" w:rsidRDefault="00C52431" w:rsidP="00BE58B3">
            <w:pPr>
              <w:spacing w:after="0" w:line="240" w:lineRule="auto"/>
              <w:jc w:val="both"/>
              <w:rPr>
                <w:rFonts w:ascii="Arial" w:hAnsi="Arial" w:cs="Arial"/>
                <w:sz w:val="24"/>
                <w:szCs w:val="24"/>
              </w:rPr>
            </w:pPr>
            <w:r w:rsidRPr="00FC7E56">
              <w:rPr>
                <w:rFonts w:ascii="Arial" w:hAnsi="Arial" w:cs="Arial"/>
                <w:sz w:val="24"/>
                <w:szCs w:val="24"/>
              </w:rPr>
              <w:t xml:space="preserve">Gefördert werden können alle Beschäftigungsverhältnisse, die frühestens ab dem 01.08.2025 begonnen wurden (Neueinstellungen). Eine Förderung für bereits eingestelltes Personal ist ausschließlich im Rahmen einer Stundenaufstockung ab dem 01.08.2025 möglich. </w:t>
            </w:r>
          </w:p>
        </w:tc>
      </w:tr>
      <w:tr w:rsidR="007D6547" w:rsidRPr="00FC7E56" w14:paraId="1A70404D" w14:textId="77777777" w:rsidTr="00913799">
        <w:trPr>
          <w:trHeight w:val="1870"/>
        </w:trPr>
        <w:tc>
          <w:tcPr>
            <w:tcW w:w="846" w:type="dxa"/>
            <w:shd w:val="clear" w:color="auto" w:fill="FFFFFF" w:themeFill="background1"/>
          </w:tcPr>
          <w:p w14:paraId="7FB2EAD7" w14:textId="77777777" w:rsidR="007D6547" w:rsidRPr="00FC7E56" w:rsidRDefault="007D6547" w:rsidP="00BB39E4">
            <w:pPr>
              <w:pStyle w:val="berschrift11"/>
              <w:numPr>
                <w:ilvl w:val="1"/>
                <w:numId w:val="4"/>
              </w:numPr>
              <w:ind w:left="447"/>
              <w:rPr>
                <w:sz w:val="24"/>
                <w:szCs w:val="24"/>
              </w:rPr>
            </w:pPr>
            <w:bookmarkStart w:id="10" w:name="_Ref202331996"/>
          </w:p>
        </w:tc>
        <w:bookmarkEnd w:id="10"/>
        <w:tc>
          <w:tcPr>
            <w:tcW w:w="4678" w:type="dxa"/>
            <w:shd w:val="clear" w:color="auto" w:fill="FFFFFF" w:themeFill="background1"/>
          </w:tcPr>
          <w:p w14:paraId="0DE84660" w14:textId="57C9AD3C" w:rsidR="007D6547" w:rsidRPr="00FC7E56" w:rsidRDefault="0011503A" w:rsidP="00717893">
            <w:pPr>
              <w:pStyle w:val="berschrift11"/>
              <w:rPr>
                <w:b w:val="0"/>
                <w:bCs w:val="0"/>
                <w:sz w:val="24"/>
                <w:szCs w:val="24"/>
              </w:rPr>
            </w:pPr>
            <w:r w:rsidRPr="00FC7E56">
              <w:rPr>
                <w:b w:val="0"/>
                <w:bCs w:val="0"/>
                <w:sz w:val="24"/>
                <w:szCs w:val="24"/>
              </w:rPr>
              <w:t>Ist die Förderung einer FSJ-Kraft</w:t>
            </w:r>
            <w:r w:rsidR="00D3138F" w:rsidRPr="00FC7E56">
              <w:rPr>
                <w:b w:val="0"/>
                <w:bCs w:val="0"/>
                <w:sz w:val="24"/>
                <w:szCs w:val="24"/>
              </w:rPr>
              <w:t xml:space="preserve">/ von Menschen im Bundesfreiwilligendienst/ </w:t>
            </w:r>
            <w:r w:rsidRPr="00FC7E56">
              <w:rPr>
                <w:b w:val="0"/>
                <w:bCs w:val="0"/>
                <w:sz w:val="24"/>
                <w:szCs w:val="24"/>
              </w:rPr>
              <w:t>eines/r Praktikanten/in (Student</w:t>
            </w:r>
            <w:r w:rsidR="00A94610" w:rsidRPr="00FC7E56">
              <w:rPr>
                <w:b w:val="0"/>
                <w:bCs w:val="0"/>
                <w:sz w:val="24"/>
                <w:szCs w:val="24"/>
              </w:rPr>
              <w:t>/</w:t>
            </w:r>
            <w:r w:rsidRPr="00FC7E56">
              <w:rPr>
                <w:b w:val="0"/>
                <w:bCs w:val="0"/>
                <w:sz w:val="24"/>
                <w:szCs w:val="24"/>
              </w:rPr>
              <w:t>in) möglich?</w:t>
            </w:r>
          </w:p>
        </w:tc>
        <w:tc>
          <w:tcPr>
            <w:tcW w:w="9520" w:type="dxa"/>
            <w:shd w:val="clear" w:color="auto" w:fill="FFFFFF" w:themeFill="background1"/>
          </w:tcPr>
          <w:p w14:paraId="1C97E352" w14:textId="6A7A9904" w:rsidR="009F234A" w:rsidRPr="00FC7E56" w:rsidRDefault="00A94610" w:rsidP="009F234A">
            <w:pPr>
              <w:spacing w:after="0" w:line="240" w:lineRule="auto"/>
              <w:jc w:val="both"/>
              <w:rPr>
                <w:rFonts w:ascii="Arial" w:hAnsi="Arial" w:cs="Arial"/>
                <w:sz w:val="24"/>
                <w:szCs w:val="24"/>
              </w:rPr>
            </w:pPr>
            <w:r w:rsidRPr="00FC7E56">
              <w:rPr>
                <w:rFonts w:ascii="Arial" w:hAnsi="Arial" w:cs="Arial"/>
                <w:sz w:val="24"/>
                <w:szCs w:val="24"/>
              </w:rPr>
              <w:t>Nein. Mit diesen Arten der Beschäftigung werden andere Ziele verfolgt. Sie sind daher nicht mit der Beschäftigung als Kita-Assistenz vereinbar. Es ist jedoch möglich, eine Person erst im FSJ/Bundesfreiwilligendienst/Prakti</w:t>
            </w:r>
            <w:r w:rsidR="00C10F29">
              <w:rPr>
                <w:rFonts w:ascii="Arial" w:hAnsi="Arial" w:cs="Arial"/>
                <w:sz w:val="24"/>
                <w:szCs w:val="24"/>
              </w:rPr>
              <w:t>kum</w:t>
            </w:r>
            <w:r w:rsidRPr="00FC7E56">
              <w:rPr>
                <w:rFonts w:ascii="Arial" w:hAnsi="Arial" w:cs="Arial"/>
                <w:sz w:val="24"/>
                <w:szCs w:val="24"/>
              </w:rPr>
              <w:t xml:space="preserve"> zu beschäftigen und nach dem Abschluss dieser Art der Beschäftigung als Kita-Assistenz. Ausgenommen von dieser Möglichkeit der Anschlussbeschäftigung sind jedoch nach Ziffer 1 der Richtlinie Personen, die Fachkräfte gemäß dem Fachkraftkatalog in § 25b HKJGB sind, z. B. Studierende der betreffenden Fachrichtungen.</w:t>
            </w:r>
          </w:p>
          <w:p w14:paraId="22E0858D" w14:textId="50CAC94E" w:rsidR="00D3138F" w:rsidRPr="00FC7E56" w:rsidRDefault="00D3138F" w:rsidP="009F234A">
            <w:pPr>
              <w:spacing w:after="0" w:line="240" w:lineRule="auto"/>
              <w:jc w:val="both"/>
              <w:rPr>
                <w:rFonts w:ascii="Arial" w:hAnsi="Arial" w:cs="Arial"/>
                <w:sz w:val="24"/>
                <w:szCs w:val="24"/>
              </w:rPr>
            </w:pPr>
          </w:p>
        </w:tc>
      </w:tr>
      <w:tr w:rsidR="00BE58B3" w:rsidRPr="00FC7E56" w14:paraId="647F16C4" w14:textId="77777777" w:rsidTr="00913799">
        <w:trPr>
          <w:trHeight w:val="1870"/>
        </w:trPr>
        <w:tc>
          <w:tcPr>
            <w:tcW w:w="846" w:type="dxa"/>
            <w:shd w:val="clear" w:color="auto" w:fill="FFFFFF" w:themeFill="background1"/>
          </w:tcPr>
          <w:p w14:paraId="06B209FD" w14:textId="419553B8" w:rsidR="00BE58B3" w:rsidRPr="00FC7E56" w:rsidRDefault="00BE58B3" w:rsidP="00BB39E4">
            <w:pPr>
              <w:pStyle w:val="berschrift11"/>
              <w:numPr>
                <w:ilvl w:val="1"/>
                <w:numId w:val="4"/>
              </w:numPr>
              <w:ind w:left="447"/>
              <w:rPr>
                <w:sz w:val="24"/>
                <w:szCs w:val="24"/>
              </w:rPr>
            </w:pPr>
            <w:bookmarkStart w:id="11" w:name="_Ref196315429"/>
            <w:bookmarkStart w:id="12" w:name="_Hlk196291336"/>
          </w:p>
        </w:tc>
        <w:bookmarkEnd w:id="11"/>
        <w:tc>
          <w:tcPr>
            <w:tcW w:w="4678" w:type="dxa"/>
            <w:shd w:val="clear" w:color="auto" w:fill="FFFFFF" w:themeFill="background1"/>
          </w:tcPr>
          <w:p w14:paraId="7735EDEC" w14:textId="327F1F8C" w:rsidR="00BE58B3" w:rsidRPr="00FC7E56" w:rsidRDefault="00BE58B3" w:rsidP="00717893">
            <w:pPr>
              <w:pStyle w:val="berschrift11"/>
              <w:rPr>
                <w:b w:val="0"/>
                <w:sz w:val="24"/>
                <w:szCs w:val="24"/>
              </w:rPr>
            </w:pPr>
            <w:r w:rsidRPr="00FC7E56">
              <w:rPr>
                <w:b w:val="0"/>
                <w:sz w:val="24"/>
                <w:szCs w:val="24"/>
              </w:rPr>
              <w:t>Können Kosten rückwirkend für vor dem Tag der Antragstellung eingestelltes Personal gefördert werden?</w:t>
            </w:r>
          </w:p>
        </w:tc>
        <w:tc>
          <w:tcPr>
            <w:tcW w:w="9520" w:type="dxa"/>
            <w:shd w:val="clear" w:color="auto" w:fill="FFFFFF" w:themeFill="background1"/>
          </w:tcPr>
          <w:p w14:paraId="50D56C35" w14:textId="42D2BD44" w:rsidR="00FE668F" w:rsidRPr="00FC7E56" w:rsidRDefault="00D9072C" w:rsidP="00BE58B3">
            <w:pPr>
              <w:spacing w:after="0" w:line="240" w:lineRule="auto"/>
              <w:jc w:val="both"/>
              <w:rPr>
                <w:rFonts w:ascii="Arial" w:hAnsi="Arial" w:cs="Arial"/>
                <w:sz w:val="24"/>
                <w:szCs w:val="24"/>
              </w:rPr>
            </w:pPr>
            <w:r w:rsidRPr="00FC7E56">
              <w:rPr>
                <w:rFonts w:ascii="Arial" w:hAnsi="Arial" w:cs="Arial"/>
                <w:sz w:val="24"/>
                <w:szCs w:val="24"/>
              </w:rPr>
              <w:t xml:space="preserve">Ja, aber nur in bestimmten Fällen. </w:t>
            </w:r>
            <w:r w:rsidR="00FE668F" w:rsidRPr="00FC7E56">
              <w:rPr>
                <w:rFonts w:ascii="Arial" w:hAnsi="Arial" w:cs="Arial"/>
                <w:sz w:val="24"/>
                <w:szCs w:val="24"/>
              </w:rPr>
              <w:t>a)</w:t>
            </w:r>
            <w:r w:rsidR="007040B6" w:rsidRPr="00FC7E56">
              <w:rPr>
                <w:rFonts w:ascii="Arial" w:hAnsi="Arial" w:cs="Arial"/>
                <w:sz w:val="24"/>
                <w:szCs w:val="24"/>
              </w:rPr>
              <w:t xml:space="preserve"> </w:t>
            </w:r>
            <w:r w:rsidR="00FE668F" w:rsidRPr="00FC7E56">
              <w:rPr>
                <w:rFonts w:ascii="Arial" w:hAnsi="Arial" w:cs="Arial"/>
                <w:sz w:val="24"/>
                <w:szCs w:val="24"/>
              </w:rPr>
              <w:t>Bei der Förderung einer ganzen Stelle: Wenn</w:t>
            </w:r>
            <w:r w:rsidR="003C3A80" w:rsidRPr="00FC7E56">
              <w:rPr>
                <w:rFonts w:ascii="Arial" w:hAnsi="Arial" w:cs="Arial"/>
                <w:sz w:val="24"/>
                <w:szCs w:val="24"/>
              </w:rPr>
              <w:t xml:space="preserve"> </w:t>
            </w:r>
            <w:r w:rsidR="007040B6" w:rsidRPr="00FC7E56">
              <w:rPr>
                <w:rFonts w:ascii="Arial" w:hAnsi="Arial" w:cs="Arial"/>
                <w:sz w:val="24"/>
                <w:szCs w:val="24"/>
              </w:rPr>
              <w:t>der Antrag nach dem 01.08.2025 gestellt w</w:t>
            </w:r>
            <w:r w:rsidR="00FE668F" w:rsidRPr="00FC7E56">
              <w:rPr>
                <w:rFonts w:ascii="Arial" w:hAnsi="Arial" w:cs="Arial"/>
                <w:sz w:val="24"/>
                <w:szCs w:val="24"/>
              </w:rPr>
              <w:t>ird</w:t>
            </w:r>
            <w:r w:rsidR="007040B6" w:rsidRPr="00FC7E56">
              <w:rPr>
                <w:rFonts w:ascii="Arial" w:hAnsi="Arial" w:cs="Arial"/>
                <w:sz w:val="24"/>
                <w:szCs w:val="24"/>
              </w:rPr>
              <w:t xml:space="preserve">, können Personalkosten rückwirkend </w:t>
            </w:r>
            <w:r w:rsidR="00147522" w:rsidRPr="00FC7E56">
              <w:rPr>
                <w:rFonts w:ascii="Arial" w:hAnsi="Arial" w:cs="Arial"/>
                <w:sz w:val="24"/>
                <w:szCs w:val="24"/>
              </w:rPr>
              <w:t xml:space="preserve">für </w:t>
            </w:r>
            <w:r w:rsidR="00FE668F" w:rsidRPr="00FC7E56">
              <w:rPr>
                <w:rFonts w:ascii="Arial" w:hAnsi="Arial" w:cs="Arial"/>
                <w:sz w:val="24"/>
                <w:szCs w:val="24"/>
              </w:rPr>
              <w:t xml:space="preserve">frühestens zum </w:t>
            </w:r>
            <w:r w:rsidR="007040B6" w:rsidRPr="00FC7E56">
              <w:rPr>
                <w:rFonts w:ascii="Arial" w:hAnsi="Arial" w:cs="Arial"/>
                <w:sz w:val="24"/>
                <w:szCs w:val="24"/>
              </w:rPr>
              <w:t xml:space="preserve">01.08.2025 </w:t>
            </w:r>
            <w:r w:rsidR="00FE668F" w:rsidRPr="00FC7E56">
              <w:rPr>
                <w:rFonts w:ascii="Arial" w:hAnsi="Arial" w:cs="Arial"/>
                <w:sz w:val="24"/>
                <w:szCs w:val="24"/>
              </w:rPr>
              <w:t xml:space="preserve">eingestelltes Personal </w:t>
            </w:r>
            <w:r w:rsidR="007040B6" w:rsidRPr="00FC7E56">
              <w:rPr>
                <w:rFonts w:ascii="Arial" w:hAnsi="Arial" w:cs="Arial"/>
                <w:sz w:val="24"/>
                <w:szCs w:val="24"/>
              </w:rPr>
              <w:t xml:space="preserve">übernommen werden. </w:t>
            </w:r>
            <w:r w:rsidRPr="00FC7E56">
              <w:rPr>
                <w:rFonts w:ascii="Arial" w:hAnsi="Arial" w:cs="Arial"/>
                <w:sz w:val="24"/>
                <w:szCs w:val="24"/>
              </w:rPr>
              <w:t xml:space="preserve"> </w:t>
            </w:r>
          </w:p>
          <w:p w14:paraId="6AFB98A4" w14:textId="77777777" w:rsidR="00FE668F" w:rsidRPr="00FC7E56" w:rsidRDefault="00FE668F" w:rsidP="00BE58B3">
            <w:pPr>
              <w:spacing w:after="0" w:line="240" w:lineRule="auto"/>
              <w:jc w:val="both"/>
              <w:rPr>
                <w:rFonts w:ascii="Arial" w:hAnsi="Arial" w:cs="Arial"/>
                <w:sz w:val="24"/>
                <w:szCs w:val="24"/>
              </w:rPr>
            </w:pPr>
            <w:r w:rsidRPr="00FC7E56">
              <w:rPr>
                <w:rFonts w:ascii="Arial" w:hAnsi="Arial" w:cs="Arial"/>
                <w:sz w:val="24"/>
                <w:szCs w:val="24"/>
              </w:rPr>
              <w:t xml:space="preserve">b) Bei Stundenaufstockungen: </w:t>
            </w:r>
            <w:r w:rsidR="00920B6E" w:rsidRPr="00FC7E56">
              <w:rPr>
                <w:rFonts w:ascii="Arial" w:hAnsi="Arial" w:cs="Arial"/>
                <w:sz w:val="24"/>
                <w:szCs w:val="24"/>
              </w:rPr>
              <w:t xml:space="preserve">Stundenaufstockungen können </w:t>
            </w:r>
            <w:r w:rsidR="00D9072C" w:rsidRPr="00FC7E56">
              <w:rPr>
                <w:rFonts w:ascii="Arial" w:hAnsi="Arial" w:cs="Arial"/>
                <w:sz w:val="24"/>
                <w:szCs w:val="24"/>
              </w:rPr>
              <w:t xml:space="preserve">ab dem Tag der Aufstockung der Stunden </w:t>
            </w:r>
            <w:r w:rsidR="00920B6E" w:rsidRPr="00FC7E56">
              <w:rPr>
                <w:rFonts w:ascii="Arial" w:hAnsi="Arial" w:cs="Arial"/>
                <w:sz w:val="24"/>
                <w:szCs w:val="24"/>
              </w:rPr>
              <w:t>gefördert werden (</w:t>
            </w:r>
            <w:r w:rsidR="00D9072C" w:rsidRPr="00FC7E56">
              <w:rPr>
                <w:rFonts w:ascii="Arial" w:hAnsi="Arial" w:cs="Arial"/>
                <w:sz w:val="24"/>
                <w:szCs w:val="24"/>
              </w:rPr>
              <w:t>frühestens ab dem 01.08.2025</w:t>
            </w:r>
            <w:r w:rsidR="00920B6E" w:rsidRPr="00FC7E56">
              <w:rPr>
                <w:rFonts w:ascii="Arial" w:hAnsi="Arial" w:cs="Arial"/>
                <w:sz w:val="24"/>
                <w:szCs w:val="24"/>
              </w:rPr>
              <w:t>), auch wenn die Kita-Assistenzen bereits vor dem 01.08.2025 eingestellt wurden</w:t>
            </w:r>
            <w:r w:rsidR="00BE58B3" w:rsidRPr="00FC7E56">
              <w:rPr>
                <w:rFonts w:ascii="Arial" w:hAnsi="Arial" w:cs="Arial"/>
                <w:sz w:val="24"/>
                <w:szCs w:val="24"/>
              </w:rPr>
              <w:t xml:space="preserve">. </w:t>
            </w:r>
          </w:p>
          <w:p w14:paraId="6AF56DB8" w14:textId="068F71EE" w:rsidR="00BE58B3" w:rsidRPr="00FC7E56" w:rsidRDefault="00BE58B3" w:rsidP="00BE58B3">
            <w:pPr>
              <w:spacing w:after="0" w:line="240" w:lineRule="auto"/>
              <w:jc w:val="both"/>
              <w:rPr>
                <w:rFonts w:ascii="Arial" w:hAnsi="Arial" w:cs="Arial"/>
                <w:sz w:val="24"/>
                <w:szCs w:val="24"/>
              </w:rPr>
            </w:pPr>
            <w:r w:rsidRPr="00FC7E56">
              <w:rPr>
                <w:rFonts w:ascii="Arial" w:hAnsi="Arial" w:cs="Arial"/>
                <w:sz w:val="24"/>
                <w:szCs w:val="24"/>
              </w:rPr>
              <w:t xml:space="preserve">Siehe </w:t>
            </w:r>
            <w:r w:rsidR="00A079E0" w:rsidRPr="00FC7E56">
              <w:rPr>
                <w:rFonts w:ascii="Arial" w:hAnsi="Arial" w:cs="Arial"/>
                <w:sz w:val="24"/>
                <w:szCs w:val="24"/>
              </w:rPr>
              <w:t>Ziffer</w:t>
            </w:r>
            <w:r w:rsidRPr="00FC7E56">
              <w:rPr>
                <w:rFonts w:ascii="Arial" w:hAnsi="Arial" w:cs="Arial"/>
                <w:sz w:val="24"/>
                <w:szCs w:val="24"/>
              </w:rPr>
              <w:t xml:space="preserve"> 6.3 der Richtlinie.</w:t>
            </w:r>
          </w:p>
        </w:tc>
      </w:tr>
      <w:tr w:rsidR="00BE58B3" w:rsidRPr="00FC7E56" w14:paraId="758F3523" w14:textId="77777777" w:rsidTr="00132669">
        <w:trPr>
          <w:trHeight w:val="1240"/>
        </w:trPr>
        <w:tc>
          <w:tcPr>
            <w:tcW w:w="846" w:type="dxa"/>
            <w:shd w:val="clear" w:color="auto" w:fill="FFFFFF" w:themeFill="background1"/>
          </w:tcPr>
          <w:p w14:paraId="2C08547E" w14:textId="38EDC246" w:rsidR="00BE58B3" w:rsidRPr="00FC7E56" w:rsidRDefault="00BE58B3" w:rsidP="00BB39E4">
            <w:pPr>
              <w:pStyle w:val="berschrift11"/>
              <w:numPr>
                <w:ilvl w:val="1"/>
                <w:numId w:val="4"/>
              </w:numPr>
              <w:ind w:left="447"/>
              <w:rPr>
                <w:sz w:val="24"/>
                <w:szCs w:val="24"/>
              </w:rPr>
            </w:pPr>
            <w:bookmarkStart w:id="13" w:name="_Ref196315434"/>
          </w:p>
        </w:tc>
        <w:bookmarkEnd w:id="13"/>
        <w:tc>
          <w:tcPr>
            <w:tcW w:w="4678" w:type="dxa"/>
            <w:shd w:val="clear" w:color="auto" w:fill="FFFFFF" w:themeFill="background1"/>
          </w:tcPr>
          <w:p w14:paraId="717D79F1" w14:textId="26633B85" w:rsidR="00BE58B3" w:rsidRPr="00FC7E56" w:rsidRDefault="00BE58B3" w:rsidP="00717893">
            <w:pPr>
              <w:pStyle w:val="berschrift11"/>
              <w:rPr>
                <w:b w:val="0"/>
                <w:sz w:val="24"/>
                <w:szCs w:val="24"/>
              </w:rPr>
            </w:pPr>
            <w:r w:rsidRPr="00FC7E56">
              <w:rPr>
                <w:b w:val="0"/>
                <w:sz w:val="24"/>
                <w:szCs w:val="24"/>
              </w:rPr>
              <w:t>Inwieweit k</w:t>
            </w:r>
            <w:r w:rsidR="00D9072C" w:rsidRPr="00FC7E56">
              <w:rPr>
                <w:b w:val="0"/>
                <w:sz w:val="24"/>
                <w:szCs w:val="24"/>
              </w:rPr>
              <w:t xml:space="preserve">ann </w:t>
            </w:r>
            <w:r w:rsidRPr="00FC7E56">
              <w:rPr>
                <w:b w:val="0"/>
                <w:sz w:val="24"/>
                <w:szCs w:val="24"/>
              </w:rPr>
              <w:t>die Förderung für eine Assistenz um</w:t>
            </w:r>
            <w:r w:rsidR="00D9072C" w:rsidRPr="00FC7E56">
              <w:rPr>
                <w:b w:val="0"/>
                <w:sz w:val="24"/>
                <w:szCs w:val="24"/>
              </w:rPr>
              <w:t>ge</w:t>
            </w:r>
            <w:r w:rsidRPr="00FC7E56">
              <w:rPr>
                <w:b w:val="0"/>
                <w:sz w:val="24"/>
                <w:szCs w:val="24"/>
              </w:rPr>
              <w:t>widme</w:t>
            </w:r>
            <w:r w:rsidR="00D9072C" w:rsidRPr="00FC7E56">
              <w:rPr>
                <w:b w:val="0"/>
                <w:sz w:val="24"/>
                <w:szCs w:val="24"/>
              </w:rPr>
              <w:t>t werden</w:t>
            </w:r>
            <w:r w:rsidRPr="00FC7E56">
              <w:rPr>
                <w:b w:val="0"/>
                <w:sz w:val="24"/>
                <w:szCs w:val="24"/>
              </w:rPr>
              <w:t>, wenn das Arbeitsverhältnis beendet und stattdessen eine andere Assistenz eingestellt wurde?</w:t>
            </w:r>
          </w:p>
        </w:tc>
        <w:tc>
          <w:tcPr>
            <w:tcW w:w="9520" w:type="dxa"/>
            <w:shd w:val="clear" w:color="auto" w:fill="FFFFFF" w:themeFill="background1"/>
          </w:tcPr>
          <w:p w14:paraId="478D9173" w14:textId="5AB84C17" w:rsidR="00BE58B3" w:rsidRPr="00FC7E56" w:rsidRDefault="00BE58B3" w:rsidP="00BE58B3">
            <w:pPr>
              <w:rPr>
                <w:rFonts w:ascii="Arial" w:hAnsi="Arial" w:cs="Arial"/>
                <w:sz w:val="24"/>
                <w:szCs w:val="24"/>
              </w:rPr>
            </w:pPr>
            <w:r w:rsidRPr="00FC7E56">
              <w:rPr>
                <w:rFonts w:ascii="Arial" w:hAnsi="Arial" w:cs="Arial"/>
                <w:sz w:val="24"/>
                <w:szCs w:val="24"/>
              </w:rPr>
              <w:t>Nach erfolgter Bewilligung ist es möglich, Arbeitsverhältnisse, welche nicht zustande kamen</w:t>
            </w:r>
            <w:r w:rsidR="00945F46" w:rsidRPr="00FC7E56">
              <w:rPr>
                <w:rFonts w:ascii="Arial" w:hAnsi="Arial" w:cs="Arial"/>
                <w:sz w:val="24"/>
                <w:szCs w:val="24"/>
              </w:rPr>
              <w:t>, die ruhen</w:t>
            </w:r>
            <w:r w:rsidRPr="00FC7E56">
              <w:rPr>
                <w:rFonts w:ascii="Arial" w:hAnsi="Arial" w:cs="Arial"/>
                <w:sz w:val="24"/>
                <w:szCs w:val="24"/>
              </w:rPr>
              <w:t xml:space="preserve"> oder beendet werden, durch andere Arbeitsverhältnisse zu ersetzen. Wird dadurch der Gesamtbetrag der Bewilligung überschritten, ist der Differenzbetrag aus Eigenmitteln des Trägers der Kindertageseinrichtung zu decken.</w:t>
            </w:r>
          </w:p>
          <w:p w14:paraId="471B18B2" w14:textId="0538B18A" w:rsidR="00BE58B3" w:rsidRPr="00FC7E56" w:rsidRDefault="00BE58B3" w:rsidP="00BE58B3">
            <w:pPr>
              <w:rPr>
                <w:rFonts w:ascii="Arial" w:hAnsi="Arial" w:cs="Arial"/>
                <w:sz w:val="24"/>
                <w:szCs w:val="24"/>
                <w:highlight w:val="yellow"/>
              </w:rPr>
            </w:pPr>
            <w:r w:rsidRPr="00FC7E56">
              <w:rPr>
                <w:rFonts w:ascii="Arial" w:hAnsi="Arial" w:cs="Arial"/>
                <w:sz w:val="24"/>
                <w:szCs w:val="24"/>
              </w:rPr>
              <w:t>Wenn Sie eine Pauschale nicht für die Beschäftigung einer Person ausschöpfen, können Sie diese Mittel somit auch für die Beschäftigung einer anderen Person verwenden. Eine Meldung an die Bewilligungsbehörde ist nicht erforderlich. Erst im Verwendungsnachweis muss angegeben werden, wenn andere als die im Antrag angegebenen Personen beschäftigt wurden.</w:t>
            </w:r>
          </w:p>
        </w:tc>
      </w:tr>
      <w:tr w:rsidR="00831787" w:rsidRPr="00FC7E56" w14:paraId="6E80BFD8" w14:textId="77777777" w:rsidTr="00132669">
        <w:trPr>
          <w:trHeight w:val="1240"/>
        </w:trPr>
        <w:tc>
          <w:tcPr>
            <w:tcW w:w="846" w:type="dxa"/>
            <w:shd w:val="clear" w:color="auto" w:fill="FFFFFF" w:themeFill="background1"/>
          </w:tcPr>
          <w:p w14:paraId="2994055B" w14:textId="77777777" w:rsidR="00831787" w:rsidRPr="00FC7E56" w:rsidRDefault="00831787" w:rsidP="00BB39E4">
            <w:pPr>
              <w:pStyle w:val="berschrift11"/>
              <w:numPr>
                <w:ilvl w:val="1"/>
                <w:numId w:val="4"/>
              </w:numPr>
              <w:ind w:left="447"/>
              <w:rPr>
                <w:sz w:val="24"/>
                <w:szCs w:val="24"/>
              </w:rPr>
            </w:pPr>
            <w:bookmarkStart w:id="14" w:name="_Ref204258191"/>
          </w:p>
        </w:tc>
        <w:bookmarkEnd w:id="14"/>
        <w:tc>
          <w:tcPr>
            <w:tcW w:w="4678" w:type="dxa"/>
            <w:shd w:val="clear" w:color="auto" w:fill="FFFFFF" w:themeFill="background1"/>
          </w:tcPr>
          <w:p w14:paraId="2E9E41FC" w14:textId="66949950" w:rsidR="00831787" w:rsidRPr="00FC7E56" w:rsidRDefault="00831787" w:rsidP="00717893">
            <w:pPr>
              <w:pStyle w:val="berschrift11"/>
              <w:rPr>
                <w:b w:val="0"/>
                <w:sz w:val="24"/>
                <w:szCs w:val="24"/>
              </w:rPr>
            </w:pPr>
            <w:r w:rsidRPr="00FC7E56">
              <w:rPr>
                <w:b w:val="0"/>
                <w:sz w:val="24"/>
                <w:szCs w:val="24"/>
              </w:rPr>
              <w:t xml:space="preserve">Was passiert, wenn durch die Änderungen des Fachkraftkatalogs zum 1. Januar 2026 eine Kita-Assistenz aufgrund ihrer Ausbildung bzw. ihres Abschlusses auf den Mindestpersonalbedarf anrechenbar ist? </w:t>
            </w:r>
          </w:p>
        </w:tc>
        <w:tc>
          <w:tcPr>
            <w:tcW w:w="9520" w:type="dxa"/>
            <w:shd w:val="clear" w:color="auto" w:fill="FFFFFF" w:themeFill="background1"/>
          </w:tcPr>
          <w:p w14:paraId="085636CB" w14:textId="5C08C12D" w:rsidR="00831787" w:rsidRPr="00FC7E56" w:rsidRDefault="00831787" w:rsidP="00BE58B3">
            <w:pPr>
              <w:rPr>
                <w:rFonts w:ascii="Arial" w:hAnsi="Arial" w:cs="Arial"/>
                <w:sz w:val="24"/>
                <w:szCs w:val="24"/>
              </w:rPr>
            </w:pPr>
            <w:r w:rsidRPr="00FC7E56">
              <w:rPr>
                <w:rFonts w:ascii="Arial" w:hAnsi="Arial" w:cs="Arial"/>
                <w:sz w:val="24"/>
                <w:szCs w:val="24"/>
              </w:rPr>
              <w:t>Sollte im Förderverfahren eine Assistenz-Kraft durch Änderungen im Fachkraftkatalog auf den Mindestpersonalbedarf angerechnet werden können, so endet ab diesem Zeitpunkt die Förderfähigkeit im Kita-Assistenz-Programm. Der Träger ist angehalten, die Bewilligungsbehörde darüber zu informieren.</w:t>
            </w:r>
          </w:p>
        </w:tc>
      </w:tr>
      <w:tr w:rsidR="00BE58B3" w:rsidRPr="00FC7E56" w14:paraId="36FB3C72" w14:textId="77777777" w:rsidTr="00132669">
        <w:trPr>
          <w:trHeight w:val="1240"/>
        </w:trPr>
        <w:tc>
          <w:tcPr>
            <w:tcW w:w="846" w:type="dxa"/>
            <w:shd w:val="clear" w:color="auto" w:fill="FFFFFF" w:themeFill="background1"/>
          </w:tcPr>
          <w:p w14:paraId="5F651E67" w14:textId="266EBDFE" w:rsidR="00BE58B3" w:rsidRPr="00FC7E56" w:rsidRDefault="00BE58B3" w:rsidP="00BB39E4">
            <w:pPr>
              <w:pStyle w:val="berschrift11"/>
              <w:numPr>
                <w:ilvl w:val="1"/>
                <w:numId w:val="4"/>
              </w:numPr>
              <w:ind w:left="447"/>
              <w:rPr>
                <w:sz w:val="24"/>
                <w:szCs w:val="24"/>
              </w:rPr>
            </w:pPr>
            <w:bookmarkStart w:id="15" w:name="_Ref196315439"/>
          </w:p>
        </w:tc>
        <w:bookmarkEnd w:id="15"/>
        <w:tc>
          <w:tcPr>
            <w:tcW w:w="4678" w:type="dxa"/>
            <w:shd w:val="clear" w:color="auto" w:fill="FFFFFF" w:themeFill="background1"/>
          </w:tcPr>
          <w:p w14:paraId="454C32DB" w14:textId="1F81E4DC" w:rsidR="00BE58B3" w:rsidRPr="00FC7E56" w:rsidRDefault="007664FD" w:rsidP="00717893">
            <w:pPr>
              <w:pStyle w:val="berschrift11"/>
              <w:rPr>
                <w:b w:val="0"/>
                <w:sz w:val="24"/>
                <w:szCs w:val="24"/>
              </w:rPr>
            </w:pPr>
            <w:r w:rsidRPr="00FC7E56">
              <w:rPr>
                <w:b w:val="0"/>
                <w:sz w:val="24"/>
                <w:szCs w:val="24"/>
              </w:rPr>
              <w:t xml:space="preserve">Wann müssen </w:t>
            </w:r>
            <w:r w:rsidR="004E5B9B" w:rsidRPr="00FC7E56">
              <w:rPr>
                <w:b w:val="0"/>
                <w:sz w:val="24"/>
                <w:szCs w:val="24"/>
              </w:rPr>
              <w:t>Förderm</w:t>
            </w:r>
            <w:r w:rsidRPr="00FC7E56">
              <w:rPr>
                <w:b w:val="0"/>
                <w:sz w:val="24"/>
                <w:szCs w:val="24"/>
              </w:rPr>
              <w:t>ittel zurückgezahlt werden?</w:t>
            </w:r>
          </w:p>
        </w:tc>
        <w:tc>
          <w:tcPr>
            <w:tcW w:w="9520" w:type="dxa"/>
            <w:shd w:val="clear" w:color="auto" w:fill="FFFFFF" w:themeFill="background1"/>
          </w:tcPr>
          <w:p w14:paraId="1747C272" w14:textId="64832905" w:rsidR="00BE58B3" w:rsidRPr="00FC7E56" w:rsidRDefault="00BE58B3" w:rsidP="00BE58B3">
            <w:pPr>
              <w:rPr>
                <w:rFonts w:ascii="Arial" w:hAnsi="Arial" w:cs="Arial"/>
                <w:sz w:val="24"/>
                <w:szCs w:val="24"/>
              </w:rPr>
            </w:pPr>
            <w:r w:rsidRPr="00FC7E56">
              <w:rPr>
                <w:rFonts w:ascii="Arial" w:hAnsi="Arial" w:cs="Arial"/>
                <w:sz w:val="24"/>
                <w:szCs w:val="24"/>
              </w:rPr>
              <w:t xml:space="preserve">Eine Rückzahlung von Mitteln ist </w:t>
            </w:r>
            <w:r w:rsidR="00945F46" w:rsidRPr="00FC7E56">
              <w:rPr>
                <w:rFonts w:ascii="Arial" w:hAnsi="Arial" w:cs="Arial"/>
                <w:sz w:val="24"/>
                <w:szCs w:val="24"/>
              </w:rPr>
              <w:t xml:space="preserve">erforderlich, wenn der Gesamtbetrag der tatsächlichen zuwendungsfähigen Aufwendungen niedriger als das bewilligte Budget ist. Dies ist zum Beispiel erforderlich, wenn die Beschäftigung/Stundenaufstockung nicht zustande kam oder nicht durch die Beschäftigung/Stundenaufstockung anderer Assistenzkräfte ersetzt werden konnte. Ebenso, wenn Sie </w:t>
            </w:r>
            <w:r w:rsidR="009C76D1" w:rsidRPr="00FC7E56">
              <w:rPr>
                <w:rFonts w:ascii="Arial" w:hAnsi="Arial" w:cs="Arial"/>
                <w:sz w:val="24"/>
                <w:szCs w:val="24"/>
              </w:rPr>
              <w:t xml:space="preserve">später </w:t>
            </w:r>
            <w:r w:rsidR="00945F46" w:rsidRPr="00FC7E56">
              <w:rPr>
                <w:rFonts w:ascii="Arial" w:hAnsi="Arial" w:cs="Arial"/>
                <w:sz w:val="24"/>
                <w:szCs w:val="24"/>
              </w:rPr>
              <w:t xml:space="preserve">bei der Antragstellung noch nicht berücksichtigte Fördermittel anderer Stellen für denselben Zweck erhalten. </w:t>
            </w:r>
          </w:p>
        </w:tc>
      </w:tr>
      <w:tr w:rsidR="004E5B9B" w:rsidRPr="00FC7E56" w14:paraId="47B7A839" w14:textId="77777777" w:rsidTr="00132669">
        <w:trPr>
          <w:trHeight w:val="1240"/>
        </w:trPr>
        <w:tc>
          <w:tcPr>
            <w:tcW w:w="846" w:type="dxa"/>
            <w:shd w:val="clear" w:color="auto" w:fill="FFFFFF" w:themeFill="background1"/>
          </w:tcPr>
          <w:p w14:paraId="7A93988B" w14:textId="77777777" w:rsidR="004E5B9B" w:rsidRPr="00FC7E56" w:rsidRDefault="004E5B9B" w:rsidP="00BB39E4">
            <w:pPr>
              <w:pStyle w:val="berschrift11"/>
              <w:numPr>
                <w:ilvl w:val="1"/>
                <w:numId w:val="4"/>
              </w:numPr>
              <w:ind w:left="447"/>
              <w:rPr>
                <w:sz w:val="24"/>
                <w:szCs w:val="24"/>
              </w:rPr>
            </w:pPr>
            <w:bookmarkStart w:id="16" w:name="_Ref196315443"/>
            <w:bookmarkEnd w:id="4"/>
            <w:bookmarkEnd w:id="12"/>
          </w:p>
        </w:tc>
        <w:bookmarkEnd w:id="16"/>
        <w:tc>
          <w:tcPr>
            <w:tcW w:w="4678" w:type="dxa"/>
            <w:shd w:val="clear" w:color="auto" w:fill="FFFFFF" w:themeFill="background1"/>
          </w:tcPr>
          <w:p w14:paraId="0B500A01" w14:textId="10ED8BD7" w:rsidR="004E5B9B" w:rsidRPr="00FC7E56" w:rsidRDefault="004E5B9B" w:rsidP="004E5B9B">
            <w:pPr>
              <w:pStyle w:val="berschrift11"/>
              <w:rPr>
                <w:b w:val="0"/>
                <w:sz w:val="24"/>
                <w:szCs w:val="24"/>
              </w:rPr>
            </w:pPr>
            <w:r w:rsidRPr="00FC7E56">
              <w:rPr>
                <w:b w:val="0"/>
                <w:sz w:val="24"/>
                <w:szCs w:val="24"/>
              </w:rPr>
              <w:t>Was ist die Folge, wenn ich die Fördermittel nicht aufbrauche, weil z. B. der Stundenumfang der beschäftigten Person zu gering ist?</w:t>
            </w:r>
          </w:p>
        </w:tc>
        <w:tc>
          <w:tcPr>
            <w:tcW w:w="9520" w:type="dxa"/>
            <w:shd w:val="clear" w:color="auto" w:fill="FFFFFF" w:themeFill="background1"/>
          </w:tcPr>
          <w:p w14:paraId="041A82B6" w14:textId="77777777" w:rsidR="004E5B9B" w:rsidRPr="00FC7E56" w:rsidRDefault="004E5B9B" w:rsidP="004E5B9B">
            <w:pPr>
              <w:rPr>
                <w:rFonts w:ascii="Arial" w:hAnsi="Arial" w:cs="Arial"/>
                <w:sz w:val="24"/>
                <w:szCs w:val="24"/>
              </w:rPr>
            </w:pPr>
            <w:r w:rsidRPr="00FC7E56">
              <w:rPr>
                <w:rFonts w:ascii="Arial" w:hAnsi="Arial" w:cs="Arial"/>
                <w:sz w:val="24"/>
                <w:szCs w:val="24"/>
              </w:rPr>
              <w:t>Wird die bewilligte Pauschale nicht in voller Höhe ausgeschöpft, ist der Differenzbetrag zwischen der Pauschale und den tatsächlich verausgabten Mitteln zurückzuzahlen.</w:t>
            </w:r>
          </w:p>
          <w:p w14:paraId="08153E29" w14:textId="77777777" w:rsidR="004E5B9B" w:rsidRPr="00FC7E56" w:rsidRDefault="004E5B9B" w:rsidP="004E5B9B">
            <w:pPr>
              <w:rPr>
                <w:rFonts w:ascii="Arial" w:hAnsi="Arial" w:cs="Arial"/>
                <w:sz w:val="24"/>
                <w:szCs w:val="24"/>
              </w:rPr>
            </w:pPr>
            <w:r w:rsidRPr="00FC7E56">
              <w:rPr>
                <w:rFonts w:ascii="Arial" w:hAnsi="Arial" w:cs="Arial"/>
                <w:sz w:val="24"/>
                <w:szCs w:val="24"/>
              </w:rPr>
              <w:t>Beispiel:</w:t>
            </w:r>
          </w:p>
          <w:p w14:paraId="31FE6DA8" w14:textId="77777777" w:rsidR="004E5B9B" w:rsidRPr="00FC7E56" w:rsidRDefault="004E5B9B" w:rsidP="004E5B9B">
            <w:pPr>
              <w:rPr>
                <w:rFonts w:ascii="Arial" w:hAnsi="Arial" w:cs="Arial"/>
                <w:sz w:val="24"/>
                <w:szCs w:val="24"/>
              </w:rPr>
            </w:pPr>
            <w:r w:rsidRPr="00FC7E56">
              <w:rPr>
                <w:rFonts w:ascii="Arial" w:hAnsi="Arial" w:cs="Arial"/>
                <w:sz w:val="24"/>
                <w:szCs w:val="24"/>
              </w:rPr>
              <w:t>bewilligte Pauschale: 13.000 €</w:t>
            </w:r>
          </w:p>
          <w:p w14:paraId="08C199CE" w14:textId="77777777" w:rsidR="004E5B9B" w:rsidRPr="00FC7E56" w:rsidRDefault="004E5B9B" w:rsidP="004E5B9B">
            <w:pPr>
              <w:rPr>
                <w:rFonts w:ascii="Arial" w:hAnsi="Arial" w:cs="Arial"/>
                <w:sz w:val="24"/>
                <w:szCs w:val="24"/>
              </w:rPr>
            </w:pPr>
            <w:r w:rsidRPr="00FC7E56">
              <w:rPr>
                <w:rFonts w:ascii="Arial" w:hAnsi="Arial" w:cs="Arial"/>
                <w:sz w:val="24"/>
                <w:szCs w:val="24"/>
              </w:rPr>
              <w:t>Tatsächliche Personalausgaben für die Kita-Assistenz: 10.000 €</w:t>
            </w:r>
          </w:p>
          <w:p w14:paraId="189C856F" w14:textId="06362A2A" w:rsidR="004E5B9B" w:rsidRPr="00FC7E56" w:rsidRDefault="004E5B9B" w:rsidP="004E5B9B">
            <w:pPr>
              <w:rPr>
                <w:rFonts w:ascii="Arial" w:hAnsi="Arial" w:cs="Arial"/>
                <w:sz w:val="24"/>
                <w:szCs w:val="24"/>
              </w:rPr>
            </w:pPr>
            <w:r w:rsidRPr="00FC7E56">
              <w:rPr>
                <w:rFonts w:ascii="Arial" w:hAnsi="Arial" w:cs="Arial"/>
                <w:sz w:val="24"/>
                <w:szCs w:val="24"/>
              </w:rPr>
              <w:t>Rückzahlung: 3.000 €</w:t>
            </w:r>
          </w:p>
        </w:tc>
      </w:tr>
      <w:tr w:rsidR="004E5B9B" w:rsidRPr="00FC7E56" w14:paraId="47A0490F" w14:textId="77777777" w:rsidTr="00132669">
        <w:trPr>
          <w:trHeight w:val="1240"/>
        </w:trPr>
        <w:tc>
          <w:tcPr>
            <w:tcW w:w="846" w:type="dxa"/>
            <w:shd w:val="clear" w:color="auto" w:fill="FFFFFF" w:themeFill="background1"/>
          </w:tcPr>
          <w:p w14:paraId="5ACEE39B" w14:textId="69C0675C" w:rsidR="004E5B9B" w:rsidRPr="00FC7E56" w:rsidRDefault="004E5B9B" w:rsidP="00BB39E4">
            <w:pPr>
              <w:pStyle w:val="berschrift11"/>
              <w:numPr>
                <w:ilvl w:val="1"/>
                <w:numId w:val="4"/>
              </w:numPr>
              <w:ind w:left="447"/>
              <w:rPr>
                <w:sz w:val="24"/>
                <w:szCs w:val="24"/>
              </w:rPr>
            </w:pPr>
            <w:bookmarkStart w:id="17" w:name="_Ref196315449"/>
          </w:p>
        </w:tc>
        <w:bookmarkEnd w:id="17"/>
        <w:tc>
          <w:tcPr>
            <w:tcW w:w="4678" w:type="dxa"/>
            <w:shd w:val="clear" w:color="auto" w:fill="FFFFFF" w:themeFill="background1"/>
          </w:tcPr>
          <w:p w14:paraId="4DFE9530" w14:textId="6AED7C86" w:rsidR="004E5B9B" w:rsidRPr="00FC7E56" w:rsidRDefault="004E5B9B" w:rsidP="004E5B9B">
            <w:pPr>
              <w:pStyle w:val="berschrift11"/>
              <w:rPr>
                <w:b w:val="0"/>
                <w:sz w:val="24"/>
                <w:szCs w:val="24"/>
              </w:rPr>
            </w:pPr>
            <w:r w:rsidRPr="00FC7E56">
              <w:rPr>
                <w:b w:val="0"/>
                <w:sz w:val="24"/>
                <w:szCs w:val="24"/>
              </w:rPr>
              <w:t xml:space="preserve">Kann ich eine zusätzliche Förderung im Programm „Kita-Assistenz“ erhalten, wenn die Kosten zur Beschäftigung der Kita-Assistenz/der Kita-Assistenzen in der Einrichtung höher sind als der </w:t>
            </w:r>
            <w:r w:rsidR="00865D9C" w:rsidRPr="00FC7E56">
              <w:rPr>
                <w:b w:val="0"/>
                <w:sz w:val="24"/>
                <w:szCs w:val="24"/>
              </w:rPr>
              <w:t xml:space="preserve">maximale </w:t>
            </w:r>
            <w:r w:rsidRPr="00FC7E56">
              <w:rPr>
                <w:b w:val="0"/>
                <w:sz w:val="24"/>
                <w:szCs w:val="24"/>
              </w:rPr>
              <w:t>Förderbetrag?</w:t>
            </w:r>
          </w:p>
        </w:tc>
        <w:tc>
          <w:tcPr>
            <w:tcW w:w="9520" w:type="dxa"/>
            <w:shd w:val="clear" w:color="auto" w:fill="FFFFFF" w:themeFill="background1"/>
          </w:tcPr>
          <w:p w14:paraId="3AAE3126" w14:textId="41571FE9" w:rsidR="004E5B9B" w:rsidRPr="00FC7E56" w:rsidRDefault="004E5B9B" w:rsidP="004E5B9B">
            <w:pPr>
              <w:rPr>
                <w:rFonts w:ascii="Arial" w:hAnsi="Arial" w:cs="Arial"/>
                <w:sz w:val="24"/>
                <w:szCs w:val="24"/>
              </w:rPr>
            </w:pPr>
            <w:r w:rsidRPr="00FC7E56">
              <w:rPr>
                <w:rFonts w:ascii="Arial" w:hAnsi="Arial" w:cs="Arial"/>
                <w:sz w:val="24"/>
                <w:szCs w:val="24"/>
              </w:rPr>
              <w:t>Nein. Überschreiten die tatsächlichen zuwendungsfähigen Kosten für die Beschäftigung Ihrer Kita-Assistenz/Ihrer Kita-Assistenzen den bewilligten Förderbetrag, ist der Differenzbetrag aus Eigenmitteln des Trägers der Kindertageseinrichtung zu decken.</w:t>
            </w:r>
          </w:p>
        </w:tc>
      </w:tr>
      <w:tr w:rsidR="004E5B9B" w:rsidRPr="00FC7E56" w14:paraId="205DAEAA" w14:textId="77777777" w:rsidTr="004E5B9B">
        <w:trPr>
          <w:trHeight w:val="760"/>
        </w:trPr>
        <w:tc>
          <w:tcPr>
            <w:tcW w:w="846" w:type="dxa"/>
            <w:shd w:val="clear" w:color="auto" w:fill="FFFFFF" w:themeFill="background1"/>
          </w:tcPr>
          <w:p w14:paraId="67B9740E" w14:textId="68F00041" w:rsidR="004E5B9B" w:rsidRPr="00FC7E56" w:rsidRDefault="004E5B9B" w:rsidP="00BB39E4">
            <w:pPr>
              <w:pStyle w:val="berschrift11"/>
              <w:numPr>
                <w:ilvl w:val="1"/>
                <w:numId w:val="4"/>
              </w:numPr>
              <w:ind w:left="447"/>
              <w:rPr>
                <w:sz w:val="24"/>
                <w:szCs w:val="24"/>
              </w:rPr>
            </w:pPr>
            <w:bookmarkStart w:id="18" w:name="_Ref196315457"/>
          </w:p>
        </w:tc>
        <w:bookmarkEnd w:id="18"/>
        <w:tc>
          <w:tcPr>
            <w:tcW w:w="4678" w:type="dxa"/>
            <w:shd w:val="clear" w:color="auto" w:fill="FFFFFF" w:themeFill="background1"/>
          </w:tcPr>
          <w:p w14:paraId="50A61D4B" w14:textId="55B2671A" w:rsidR="004E5B9B" w:rsidRPr="00FC7E56" w:rsidRDefault="00765810" w:rsidP="00913799">
            <w:pPr>
              <w:pStyle w:val="berschrift11"/>
              <w:rPr>
                <w:b w:val="0"/>
                <w:sz w:val="24"/>
                <w:szCs w:val="24"/>
                <w:highlight w:val="yellow"/>
              </w:rPr>
            </w:pPr>
            <w:r w:rsidRPr="00FC7E56">
              <w:rPr>
                <w:b w:val="0"/>
                <w:sz w:val="24"/>
                <w:szCs w:val="24"/>
              </w:rPr>
              <w:t>Sind Poolbildungen möglich?</w:t>
            </w:r>
          </w:p>
        </w:tc>
        <w:tc>
          <w:tcPr>
            <w:tcW w:w="9520" w:type="dxa"/>
            <w:shd w:val="clear" w:color="auto" w:fill="FFFFFF" w:themeFill="background1"/>
          </w:tcPr>
          <w:p w14:paraId="0FBEA8C8" w14:textId="5C89E78B" w:rsidR="009F6EAB" w:rsidRPr="00FC7E56" w:rsidRDefault="00765810" w:rsidP="009F6EAB">
            <w:pPr>
              <w:rPr>
                <w:rFonts w:ascii="Arial" w:hAnsi="Arial" w:cs="Arial"/>
                <w:sz w:val="24"/>
                <w:szCs w:val="24"/>
                <w:highlight w:val="yellow"/>
              </w:rPr>
            </w:pPr>
            <w:r w:rsidRPr="00FC7E56">
              <w:rPr>
                <w:rFonts w:ascii="Arial" w:hAnsi="Arial" w:cs="Arial"/>
                <w:sz w:val="24"/>
                <w:szCs w:val="24"/>
              </w:rPr>
              <w:t>Ja. Eine Kita-Assistenz darf in mehreren Kitas desselben Trägers eingesetzt werden.</w:t>
            </w:r>
          </w:p>
        </w:tc>
      </w:tr>
      <w:tr w:rsidR="00765810" w:rsidRPr="00FC7E56" w14:paraId="1091F48A" w14:textId="77777777" w:rsidTr="004E5B9B">
        <w:trPr>
          <w:trHeight w:val="760"/>
        </w:trPr>
        <w:tc>
          <w:tcPr>
            <w:tcW w:w="846" w:type="dxa"/>
            <w:shd w:val="clear" w:color="auto" w:fill="FFFFFF" w:themeFill="background1"/>
          </w:tcPr>
          <w:p w14:paraId="431EC4A3" w14:textId="77777777" w:rsidR="00765810" w:rsidRPr="00FC7E56" w:rsidRDefault="00765810" w:rsidP="00765810">
            <w:pPr>
              <w:pStyle w:val="berschrift11"/>
              <w:numPr>
                <w:ilvl w:val="1"/>
                <w:numId w:val="4"/>
              </w:numPr>
              <w:ind w:left="447"/>
              <w:rPr>
                <w:sz w:val="24"/>
                <w:szCs w:val="24"/>
              </w:rPr>
            </w:pPr>
            <w:bookmarkStart w:id="19" w:name="_Ref200624939"/>
          </w:p>
        </w:tc>
        <w:bookmarkEnd w:id="19"/>
        <w:tc>
          <w:tcPr>
            <w:tcW w:w="4678" w:type="dxa"/>
            <w:shd w:val="clear" w:color="auto" w:fill="FFFFFF" w:themeFill="background1"/>
          </w:tcPr>
          <w:p w14:paraId="0E6A7344" w14:textId="691D1431" w:rsidR="00765810" w:rsidRPr="00FC7E56" w:rsidRDefault="00765810" w:rsidP="00765810">
            <w:pPr>
              <w:pStyle w:val="berschrift11"/>
              <w:rPr>
                <w:b w:val="0"/>
                <w:sz w:val="24"/>
                <w:szCs w:val="24"/>
              </w:rPr>
            </w:pPr>
            <w:r w:rsidRPr="00FC7E56">
              <w:rPr>
                <w:b w:val="0"/>
                <w:sz w:val="24"/>
                <w:szCs w:val="24"/>
              </w:rPr>
              <w:t>Können Horte auch gefördert werden?</w:t>
            </w:r>
          </w:p>
        </w:tc>
        <w:tc>
          <w:tcPr>
            <w:tcW w:w="9520" w:type="dxa"/>
            <w:shd w:val="clear" w:color="auto" w:fill="FFFFFF" w:themeFill="background1"/>
          </w:tcPr>
          <w:p w14:paraId="24D4BE36" w14:textId="014EE895" w:rsidR="00765810" w:rsidRPr="00FC7E56" w:rsidRDefault="00765810" w:rsidP="00765810">
            <w:pPr>
              <w:rPr>
                <w:rFonts w:ascii="Arial" w:hAnsi="Arial" w:cs="Arial"/>
                <w:sz w:val="24"/>
                <w:szCs w:val="24"/>
              </w:rPr>
            </w:pPr>
            <w:r w:rsidRPr="00FC7E56">
              <w:rPr>
                <w:rFonts w:ascii="Arial" w:hAnsi="Arial" w:cs="Arial"/>
                <w:sz w:val="24"/>
                <w:szCs w:val="24"/>
              </w:rPr>
              <w:t>Ja, wenn diese zum 01.03.2025 über eine gültige Betriebserlaubnis nach § 45 SGB VIII verfügen.</w:t>
            </w:r>
          </w:p>
        </w:tc>
      </w:tr>
      <w:tr w:rsidR="00765810" w:rsidRPr="00FC7E56" w14:paraId="151CAEB0" w14:textId="77777777" w:rsidTr="004E5B9B">
        <w:trPr>
          <w:trHeight w:val="760"/>
        </w:trPr>
        <w:tc>
          <w:tcPr>
            <w:tcW w:w="846" w:type="dxa"/>
            <w:shd w:val="clear" w:color="auto" w:fill="FFFFFF" w:themeFill="background1"/>
          </w:tcPr>
          <w:p w14:paraId="77586C29" w14:textId="77777777" w:rsidR="00765810" w:rsidRPr="00FC7E56" w:rsidRDefault="00765810" w:rsidP="00765810">
            <w:pPr>
              <w:pStyle w:val="berschrift11"/>
              <w:numPr>
                <w:ilvl w:val="1"/>
                <w:numId w:val="4"/>
              </w:numPr>
              <w:ind w:left="447"/>
              <w:rPr>
                <w:sz w:val="24"/>
                <w:szCs w:val="24"/>
              </w:rPr>
            </w:pPr>
            <w:bookmarkStart w:id="20" w:name="_Ref201562005"/>
          </w:p>
        </w:tc>
        <w:bookmarkEnd w:id="20"/>
        <w:tc>
          <w:tcPr>
            <w:tcW w:w="4678" w:type="dxa"/>
            <w:shd w:val="clear" w:color="auto" w:fill="FFFFFF" w:themeFill="background1"/>
          </w:tcPr>
          <w:p w14:paraId="163A5B68" w14:textId="017E8B02" w:rsidR="00765810" w:rsidRPr="00FC7E56" w:rsidRDefault="00765810" w:rsidP="00765810">
            <w:pPr>
              <w:pStyle w:val="berschrift11"/>
              <w:rPr>
                <w:b w:val="0"/>
                <w:sz w:val="24"/>
                <w:szCs w:val="24"/>
              </w:rPr>
            </w:pPr>
            <w:r w:rsidRPr="00FC7E56">
              <w:rPr>
                <w:b w:val="0"/>
                <w:sz w:val="24"/>
                <w:szCs w:val="24"/>
              </w:rPr>
              <w:t>Wird das Förderprogramm „Kita-Assistenzen“ fortgesetzt?</w:t>
            </w:r>
          </w:p>
        </w:tc>
        <w:tc>
          <w:tcPr>
            <w:tcW w:w="9520" w:type="dxa"/>
            <w:shd w:val="clear" w:color="auto" w:fill="FFFFFF" w:themeFill="background1"/>
          </w:tcPr>
          <w:p w14:paraId="57D157A8" w14:textId="6403F0A7" w:rsidR="00765810" w:rsidRPr="00FC7E56" w:rsidRDefault="00765810" w:rsidP="00765810">
            <w:pPr>
              <w:rPr>
                <w:rFonts w:ascii="Arial" w:hAnsi="Arial" w:cs="Arial"/>
                <w:sz w:val="24"/>
                <w:szCs w:val="24"/>
              </w:rPr>
            </w:pPr>
            <w:r w:rsidRPr="00FC7E56">
              <w:rPr>
                <w:rFonts w:ascii="Arial" w:hAnsi="Arial" w:cs="Arial"/>
                <w:sz w:val="24"/>
                <w:szCs w:val="24"/>
              </w:rPr>
              <w:t xml:space="preserve">Wenn das vom Land Hessen für alle Einrichtungen zur Verfügung gestellte Budget im Jahr 2025 nicht verbraucht wird, können gemäß der Förderrichtlinie noch nicht berücksichtigte Einrichtungen bis zum 28.02.2026 Mittel für den Förderzeitraum 01.08.2025 bis 31.07.2026 beantragen. </w:t>
            </w:r>
            <w:r w:rsidR="004A68DC" w:rsidRPr="001E2585">
              <w:rPr>
                <w:rFonts w:ascii="Arial" w:hAnsi="Arial" w:cs="Arial"/>
                <w:sz w:val="24"/>
                <w:szCs w:val="24"/>
              </w:rPr>
              <w:t>Eine Fortsetzung des Programmes ist geplant. Sobald Einzelheiten hierzu vorliegen, werden wir an dieser Stelle informieren.</w:t>
            </w:r>
          </w:p>
        </w:tc>
      </w:tr>
      <w:tr w:rsidR="00380BB0" w:rsidRPr="00FC7E56" w14:paraId="2C27723B" w14:textId="77777777" w:rsidTr="004E5B9B">
        <w:trPr>
          <w:trHeight w:val="760"/>
        </w:trPr>
        <w:tc>
          <w:tcPr>
            <w:tcW w:w="846" w:type="dxa"/>
            <w:shd w:val="clear" w:color="auto" w:fill="FFFFFF" w:themeFill="background1"/>
          </w:tcPr>
          <w:p w14:paraId="08AA1E0A" w14:textId="77777777" w:rsidR="00380BB0" w:rsidRPr="00FC7E56" w:rsidRDefault="00380BB0" w:rsidP="00765810">
            <w:pPr>
              <w:pStyle w:val="berschrift11"/>
              <w:numPr>
                <w:ilvl w:val="1"/>
                <w:numId w:val="4"/>
              </w:numPr>
              <w:ind w:left="447"/>
              <w:rPr>
                <w:sz w:val="24"/>
                <w:szCs w:val="24"/>
              </w:rPr>
            </w:pPr>
            <w:bookmarkStart w:id="21" w:name="_Ref207026695"/>
          </w:p>
        </w:tc>
        <w:bookmarkEnd w:id="21"/>
        <w:tc>
          <w:tcPr>
            <w:tcW w:w="4678" w:type="dxa"/>
            <w:shd w:val="clear" w:color="auto" w:fill="FFFFFF" w:themeFill="background1"/>
          </w:tcPr>
          <w:p w14:paraId="110EB5EF" w14:textId="77777777" w:rsidR="00380BB0" w:rsidRPr="00FC7E56" w:rsidRDefault="00380BB0" w:rsidP="00380BB0">
            <w:pPr>
              <w:rPr>
                <w:rFonts w:ascii="Arial" w:hAnsi="Arial" w:cs="Arial"/>
                <w:sz w:val="24"/>
                <w:szCs w:val="24"/>
              </w:rPr>
            </w:pPr>
            <w:r w:rsidRPr="00FC7E56">
              <w:rPr>
                <w:rFonts w:ascii="Arial" w:hAnsi="Arial" w:cs="Arial"/>
                <w:sz w:val="24"/>
                <w:szCs w:val="24"/>
              </w:rPr>
              <w:t>Gibt es Erkenntnisse darüber, wie der Einsatz von Assistenzkräften in der Kita gut gelingen kann?</w:t>
            </w:r>
          </w:p>
          <w:p w14:paraId="014F0C86" w14:textId="77777777" w:rsidR="00380BB0" w:rsidRPr="00FC7E56" w:rsidRDefault="00380BB0" w:rsidP="00765810">
            <w:pPr>
              <w:pStyle w:val="berschrift11"/>
              <w:rPr>
                <w:b w:val="0"/>
                <w:sz w:val="24"/>
                <w:szCs w:val="24"/>
              </w:rPr>
            </w:pPr>
          </w:p>
        </w:tc>
        <w:tc>
          <w:tcPr>
            <w:tcW w:w="9520" w:type="dxa"/>
            <w:shd w:val="clear" w:color="auto" w:fill="FFFFFF" w:themeFill="background1"/>
          </w:tcPr>
          <w:p w14:paraId="6A1CC99B" w14:textId="77777777" w:rsidR="00380BB0" w:rsidRPr="00FC7E56" w:rsidRDefault="00380BB0" w:rsidP="00380BB0">
            <w:pPr>
              <w:rPr>
                <w:rFonts w:ascii="Arial" w:hAnsi="Arial" w:cs="Arial"/>
                <w:sz w:val="24"/>
                <w:szCs w:val="24"/>
              </w:rPr>
            </w:pPr>
            <w:r w:rsidRPr="00FC7E56">
              <w:rPr>
                <w:rFonts w:ascii="Arial" w:hAnsi="Arial" w:cs="Arial"/>
                <w:sz w:val="24"/>
                <w:szCs w:val="24"/>
              </w:rPr>
              <w:t xml:space="preserve">In der Evaluation erweiterter Fördermodule des Bundesprogramms Fachkräfteoffensive. Teilbericht I Kita-Helferinnen und Kita-Helfer zur Entlastung des pädagogischen Personals (Weltzien, D. </w:t>
            </w:r>
            <w:proofErr w:type="spellStart"/>
            <w:r w:rsidRPr="00FC7E56">
              <w:rPr>
                <w:rFonts w:ascii="Arial" w:hAnsi="Arial" w:cs="Arial"/>
                <w:sz w:val="24"/>
                <w:szCs w:val="24"/>
              </w:rPr>
              <w:t>Hohagen</w:t>
            </w:r>
            <w:proofErr w:type="spellEnd"/>
            <w:r w:rsidRPr="00FC7E56">
              <w:rPr>
                <w:rFonts w:ascii="Arial" w:hAnsi="Arial" w:cs="Arial"/>
                <w:sz w:val="24"/>
                <w:szCs w:val="24"/>
              </w:rPr>
              <w:t xml:space="preserve">, J., &amp; Kassel, L., 2022) findet sich hierzu eine Teilforschungsfrage: Welche Gelingens- und Hemmfaktoren in der Umsetzung des Fördermoduls können identifiziert werden? </w:t>
            </w:r>
          </w:p>
          <w:p w14:paraId="5AFF0EA5" w14:textId="77777777" w:rsidR="00380BB0" w:rsidRPr="00FC7E56" w:rsidRDefault="00380BB0" w:rsidP="00380BB0">
            <w:pPr>
              <w:rPr>
                <w:rFonts w:ascii="Arial" w:hAnsi="Arial" w:cs="Arial"/>
                <w:sz w:val="24"/>
                <w:szCs w:val="24"/>
              </w:rPr>
            </w:pPr>
          </w:p>
          <w:p w14:paraId="2220CF07" w14:textId="6D6F1ED7" w:rsidR="00380BB0" w:rsidRPr="00FC7E56" w:rsidRDefault="00380BB0" w:rsidP="00380BB0">
            <w:pPr>
              <w:rPr>
                <w:rFonts w:ascii="Arial" w:hAnsi="Arial" w:cs="Arial"/>
                <w:sz w:val="24"/>
                <w:szCs w:val="24"/>
              </w:rPr>
            </w:pPr>
            <w:r w:rsidRPr="00FC7E56">
              <w:rPr>
                <w:rFonts w:ascii="Arial" w:hAnsi="Arial" w:cs="Arial"/>
                <w:sz w:val="24"/>
                <w:szCs w:val="24"/>
              </w:rPr>
              <w:t>Zentrale Handlungsempfehlungen der Studie sind u.a.:</w:t>
            </w:r>
          </w:p>
          <w:p w14:paraId="5FB308BF" w14:textId="77777777" w:rsidR="00380BB0" w:rsidRPr="00FC7E56" w:rsidRDefault="00380BB0" w:rsidP="00380BB0">
            <w:pPr>
              <w:rPr>
                <w:rFonts w:ascii="Arial" w:hAnsi="Arial" w:cs="Arial"/>
                <w:sz w:val="24"/>
                <w:szCs w:val="24"/>
              </w:rPr>
            </w:pPr>
            <w:r w:rsidRPr="00FC7E56">
              <w:rPr>
                <w:rFonts w:ascii="Arial" w:hAnsi="Arial" w:cs="Arial"/>
                <w:sz w:val="24"/>
                <w:szCs w:val="24"/>
              </w:rPr>
              <w:t>-</w:t>
            </w:r>
            <w:r w:rsidRPr="00FC7E56">
              <w:rPr>
                <w:rFonts w:ascii="Arial" w:hAnsi="Arial" w:cs="Arial"/>
                <w:sz w:val="24"/>
                <w:szCs w:val="24"/>
              </w:rPr>
              <w:tab/>
              <w:t>Es braucht klare Aufgaben und gute Einarbeitung: Aufgaben schriftlich festlegen, transparent kommunizieren, sorgfältig einarbeiten – so bleiben Rollen klar und Konflikte aus.</w:t>
            </w:r>
          </w:p>
          <w:p w14:paraId="726372FB" w14:textId="77777777" w:rsidR="00380BB0" w:rsidRPr="00FC7E56" w:rsidRDefault="00380BB0" w:rsidP="00380BB0">
            <w:pPr>
              <w:rPr>
                <w:rFonts w:ascii="Arial" w:hAnsi="Arial" w:cs="Arial"/>
                <w:sz w:val="24"/>
                <w:szCs w:val="24"/>
              </w:rPr>
            </w:pPr>
            <w:r w:rsidRPr="00FC7E56">
              <w:rPr>
                <w:rFonts w:ascii="Arial" w:hAnsi="Arial" w:cs="Arial"/>
                <w:sz w:val="24"/>
                <w:szCs w:val="24"/>
              </w:rPr>
              <w:t>-     Perspektiven und Teilhabe bieten: Wunsch auch im pädagogischen Alltag dabei zu sein und als Teammitglied angesehen zu werden. Klare Grenzen setzen – und bei Interesse Wege zur Qualifizierung aufzeigen.</w:t>
            </w:r>
          </w:p>
          <w:p w14:paraId="6C3F0117" w14:textId="77777777" w:rsidR="00380BB0" w:rsidRPr="00FC7E56" w:rsidRDefault="00380BB0" w:rsidP="00380BB0">
            <w:pPr>
              <w:rPr>
                <w:rFonts w:ascii="Arial" w:hAnsi="Arial" w:cs="Arial"/>
                <w:sz w:val="24"/>
                <w:szCs w:val="24"/>
              </w:rPr>
            </w:pPr>
            <w:r w:rsidRPr="00FC7E56">
              <w:rPr>
                <w:rFonts w:ascii="Arial" w:hAnsi="Arial" w:cs="Arial"/>
                <w:sz w:val="24"/>
                <w:szCs w:val="24"/>
              </w:rPr>
              <w:t>-</w:t>
            </w:r>
            <w:r w:rsidRPr="00FC7E56">
              <w:rPr>
                <w:rFonts w:ascii="Arial" w:hAnsi="Arial" w:cs="Arial"/>
                <w:sz w:val="24"/>
                <w:szCs w:val="24"/>
              </w:rPr>
              <w:tab/>
              <w:t>Fortbildungen und Teamsitzungen helfen, Selbstüberschätzung zu vermeiden und professionelles Handeln zu stärken.</w:t>
            </w:r>
          </w:p>
          <w:p w14:paraId="4819BD93" w14:textId="77777777" w:rsidR="00380BB0" w:rsidRPr="00FC7E56" w:rsidRDefault="00380BB0" w:rsidP="00380BB0">
            <w:pPr>
              <w:rPr>
                <w:rFonts w:ascii="Arial" w:hAnsi="Arial" w:cs="Arial"/>
                <w:sz w:val="24"/>
                <w:szCs w:val="24"/>
              </w:rPr>
            </w:pPr>
            <w:r w:rsidRPr="00FC7E56">
              <w:rPr>
                <w:rFonts w:ascii="Arial" w:hAnsi="Arial" w:cs="Arial"/>
                <w:sz w:val="24"/>
                <w:szCs w:val="24"/>
              </w:rPr>
              <w:lastRenderedPageBreak/>
              <w:t>-</w:t>
            </w:r>
            <w:r w:rsidRPr="00FC7E56">
              <w:rPr>
                <w:rFonts w:ascii="Arial" w:hAnsi="Arial" w:cs="Arial"/>
                <w:sz w:val="24"/>
                <w:szCs w:val="24"/>
              </w:rPr>
              <w:tab/>
              <w:t>Helfer*innen klar einem Bereich zuordnen – so bleibt die Rollenverteilung im Alltag eindeutig.</w:t>
            </w:r>
          </w:p>
          <w:p w14:paraId="50A02E92" w14:textId="4AE6B09E" w:rsidR="00380BB0" w:rsidRPr="00FC7E56" w:rsidRDefault="00380BB0" w:rsidP="00380BB0">
            <w:pPr>
              <w:rPr>
                <w:rFonts w:ascii="Arial" w:hAnsi="Arial" w:cs="Arial"/>
                <w:sz w:val="24"/>
                <w:szCs w:val="24"/>
              </w:rPr>
            </w:pPr>
            <w:r w:rsidRPr="00FC7E56">
              <w:rPr>
                <w:rFonts w:ascii="Arial" w:hAnsi="Arial" w:cs="Arial"/>
                <w:sz w:val="24"/>
                <w:szCs w:val="24"/>
              </w:rPr>
              <w:t xml:space="preserve">Die vollständigen Ergebnisse können hier abgerufen werden: </w:t>
            </w:r>
            <w:hyperlink r:id="rId8" w:anchor="pf8" w:history="1">
              <w:r w:rsidRPr="00FC7E56">
                <w:rPr>
                  <w:rStyle w:val="Hyperlink"/>
                  <w:rFonts w:ascii="Arial" w:hAnsi="Arial" w:cs="Arial"/>
                  <w:sz w:val="24"/>
                  <w:szCs w:val="24"/>
                </w:rPr>
                <w:t>https://www.researchgate.net/publication/361925251_Evaluation_erweiterter_Fordermodule_des_Bundesprogramms_Fachkrafteoffensive_Teilbericht_I_-_Kita-Helferinnen_und_Kita-Helfer_zur_Entlastung_des_padagogischen_Personals#pf8</w:t>
              </w:r>
            </w:hyperlink>
            <w:r w:rsidRPr="00FC7E56">
              <w:rPr>
                <w:rFonts w:ascii="Arial" w:hAnsi="Arial" w:cs="Arial"/>
                <w:sz w:val="24"/>
                <w:szCs w:val="24"/>
              </w:rPr>
              <w:t xml:space="preserve"> </w:t>
            </w:r>
          </w:p>
        </w:tc>
      </w:tr>
    </w:tbl>
    <w:p w14:paraId="69059508" w14:textId="77777777" w:rsidR="00F722E3" w:rsidRPr="00FC7E56" w:rsidRDefault="00F722E3">
      <w:pPr>
        <w:rPr>
          <w:rFonts w:ascii="Arial" w:hAnsi="Arial" w:cs="Arial"/>
          <w:sz w:val="24"/>
          <w:szCs w:val="24"/>
        </w:rPr>
      </w:pPr>
      <w:bookmarkStart w:id="22" w:name="_Ref196315470"/>
      <w:bookmarkStart w:id="23" w:name="_Hlk193867506"/>
      <w:bookmarkStart w:id="24" w:name="_Hlk193867477"/>
      <w:r w:rsidRPr="00FC7E56">
        <w:rPr>
          <w:rFonts w:ascii="Arial" w:hAnsi="Arial" w:cs="Arial"/>
          <w:b/>
          <w:sz w:val="24"/>
          <w:szCs w:val="24"/>
        </w:rPr>
        <w:lastRenderedPageBreak/>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FC7E56" w14:paraId="6B02A51C" w14:textId="77777777" w:rsidTr="00036099">
        <w:trPr>
          <w:trHeight w:val="567"/>
        </w:trPr>
        <w:tc>
          <w:tcPr>
            <w:tcW w:w="15044" w:type="dxa"/>
            <w:gridSpan w:val="3"/>
            <w:shd w:val="clear" w:color="auto" w:fill="BFBFBF" w:themeFill="background1" w:themeFillShade="BF"/>
            <w:vAlign w:val="bottom"/>
          </w:tcPr>
          <w:p w14:paraId="0EB5AEE1" w14:textId="79C08043" w:rsidR="004E5B9B" w:rsidRPr="00FC7E56" w:rsidRDefault="004E5B9B" w:rsidP="00BB39E4">
            <w:pPr>
              <w:pStyle w:val="berschrift"/>
              <w:numPr>
                <w:ilvl w:val="0"/>
                <w:numId w:val="4"/>
              </w:numPr>
              <w:rPr>
                <w:bCs/>
                <w:sz w:val="24"/>
                <w:szCs w:val="24"/>
              </w:rPr>
            </w:pPr>
            <w:r w:rsidRPr="00FC7E56">
              <w:rPr>
                <w:bCs/>
                <w:sz w:val="24"/>
                <w:szCs w:val="24"/>
              </w:rPr>
              <w:lastRenderedPageBreak/>
              <w:t>Betriebserlaubnis &amp; Größe der Einrichtung</w:t>
            </w:r>
            <w:bookmarkEnd w:id="22"/>
          </w:p>
        </w:tc>
      </w:tr>
      <w:tr w:rsidR="004E5B9B" w:rsidRPr="00FC7E56" w14:paraId="2BEFA092" w14:textId="77777777" w:rsidTr="00036099">
        <w:trPr>
          <w:trHeight w:val="567"/>
        </w:trPr>
        <w:tc>
          <w:tcPr>
            <w:tcW w:w="846" w:type="dxa"/>
            <w:tcBorders>
              <w:bottom w:val="single" w:sz="4" w:space="0" w:color="000000"/>
            </w:tcBorders>
            <w:shd w:val="clear" w:color="auto" w:fill="D9D9D9" w:themeFill="background1" w:themeFillShade="D9"/>
            <w:vAlign w:val="bottom"/>
          </w:tcPr>
          <w:p w14:paraId="5F8505ED" w14:textId="4D343E77" w:rsidR="004E5B9B" w:rsidRPr="00FC7E56" w:rsidRDefault="004E5B9B" w:rsidP="00036099">
            <w:pPr>
              <w:rPr>
                <w:rFonts w:ascii="Arial" w:hAnsi="Arial" w:cs="Arial"/>
                <w:b/>
                <w:bCs/>
                <w:sz w:val="24"/>
                <w:szCs w:val="24"/>
              </w:rPr>
            </w:pPr>
            <w:bookmarkStart w:id="25" w:name="_Hlk193867573"/>
            <w:bookmarkEnd w:id="23"/>
          </w:p>
        </w:tc>
        <w:tc>
          <w:tcPr>
            <w:tcW w:w="4678" w:type="dxa"/>
            <w:tcBorders>
              <w:bottom w:val="single" w:sz="4" w:space="0" w:color="000000"/>
            </w:tcBorders>
            <w:shd w:val="clear" w:color="auto" w:fill="D9D9D9" w:themeFill="background1" w:themeFillShade="D9"/>
            <w:vAlign w:val="bottom"/>
          </w:tcPr>
          <w:p w14:paraId="0D413E86" w14:textId="77777777" w:rsidR="004E5B9B" w:rsidRPr="00FC7E56" w:rsidRDefault="004E5B9B" w:rsidP="00036099">
            <w:pPr>
              <w:rPr>
                <w:rFonts w:ascii="Arial" w:hAnsi="Arial" w:cs="Arial"/>
                <w:b/>
                <w:bCs/>
                <w:sz w:val="24"/>
                <w:szCs w:val="24"/>
              </w:rPr>
            </w:pPr>
            <w:r w:rsidRPr="00FC7E56">
              <w:rPr>
                <w:rFonts w:ascii="Arial" w:hAnsi="Arial" w:cs="Arial"/>
                <w:b/>
                <w:bCs/>
                <w:sz w:val="24"/>
                <w:szCs w:val="24"/>
              </w:rPr>
              <w:t>Frage</w:t>
            </w:r>
          </w:p>
        </w:tc>
        <w:tc>
          <w:tcPr>
            <w:tcW w:w="9520" w:type="dxa"/>
            <w:tcBorders>
              <w:bottom w:val="single" w:sz="4" w:space="0" w:color="000000"/>
            </w:tcBorders>
            <w:shd w:val="clear" w:color="auto" w:fill="D9D9D9" w:themeFill="background1" w:themeFillShade="D9"/>
            <w:vAlign w:val="bottom"/>
          </w:tcPr>
          <w:p w14:paraId="1B0863F6" w14:textId="77777777" w:rsidR="004E5B9B" w:rsidRPr="00FC7E56" w:rsidRDefault="004E5B9B" w:rsidP="00036099">
            <w:pPr>
              <w:rPr>
                <w:rFonts w:ascii="Arial" w:hAnsi="Arial" w:cs="Arial"/>
                <w:b/>
                <w:bCs/>
                <w:sz w:val="24"/>
                <w:szCs w:val="24"/>
              </w:rPr>
            </w:pPr>
            <w:r w:rsidRPr="00FC7E56">
              <w:rPr>
                <w:rFonts w:ascii="Arial" w:hAnsi="Arial" w:cs="Arial"/>
                <w:b/>
                <w:bCs/>
                <w:sz w:val="24"/>
                <w:szCs w:val="24"/>
              </w:rPr>
              <w:t>Antwort</w:t>
            </w:r>
          </w:p>
        </w:tc>
      </w:tr>
      <w:tr w:rsidR="004E5B9B" w:rsidRPr="00FC7E56" w14:paraId="7A90B67D" w14:textId="77777777" w:rsidTr="00132669">
        <w:trPr>
          <w:trHeight w:val="1240"/>
        </w:trPr>
        <w:tc>
          <w:tcPr>
            <w:tcW w:w="846" w:type="dxa"/>
            <w:shd w:val="clear" w:color="auto" w:fill="FFFFFF" w:themeFill="background1"/>
          </w:tcPr>
          <w:p w14:paraId="22EFD077" w14:textId="396FEBBB" w:rsidR="004E5B9B" w:rsidRPr="00FC7E56" w:rsidRDefault="004E5B9B" w:rsidP="00BB39E4">
            <w:pPr>
              <w:pStyle w:val="berschrift11"/>
              <w:numPr>
                <w:ilvl w:val="1"/>
                <w:numId w:val="4"/>
              </w:numPr>
              <w:ind w:left="447"/>
              <w:rPr>
                <w:sz w:val="24"/>
                <w:szCs w:val="24"/>
              </w:rPr>
            </w:pPr>
            <w:bookmarkStart w:id="26" w:name="_Ref196315476"/>
            <w:bookmarkEnd w:id="25"/>
          </w:p>
        </w:tc>
        <w:bookmarkEnd w:id="26"/>
        <w:tc>
          <w:tcPr>
            <w:tcW w:w="4678" w:type="dxa"/>
            <w:shd w:val="clear" w:color="auto" w:fill="FFFFFF" w:themeFill="background1"/>
          </w:tcPr>
          <w:p w14:paraId="25B6E2D3" w14:textId="43DC20C7" w:rsidR="004E5B9B" w:rsidRPr="00FC7E56" w:rsidRDefault="004E5B9B" w:rsidP="004E5B9B">
            <w:pPr>
              <w:pStyle w:val="berschriftFrage"/>
              <w:rPr>
                <w:b w:val="0"/>
                <w:sz w:val="24"/>
                <w:szCs w:val="24"/>
              </w:rPr>
            </w:pPr>
            <w:r w:rsidRPr="00FC7E56">
              <w:rPr>
                <w:b w:val="0"/>
                <w:sz w:val="24"/>
                <w:szCs w:val="24"/>
              </w:rPr>
              <w:t>Nach der Richtlinie ist der Stichtag zur Beantragung der Landesförderung „Kita-Assistenz“ der 01.03.2025 bei bestehender Betriebserlaubnis. Kann die Förderung beantragt werden, wenn die Betriebserlaubnis erst später erteilt wurde?</w:t>
            </w:r>
          </w:p>
        </w:tc>
        <w:tc>
          <w:tcPr>
            <w:tcW w:w="9520" w:type="dxa"/>
            <w:shd w:val="clear" w:color="auto" w:fill="FFFFFF" w:themeFill="background1"/>
          </w:tcPr>
          <w:p w14:paraId="74288C7F" w14:textId="16C99330" w:rsidR="004E5B9B" w:rsidRPr="00FC7E56" w:rsidRDefault="004E5B9B" w:rsidP="004E5B9B">
            <w:pPr>
              <w:rPr>
                <w:rFonts w:ascii="Arial" w:hAnsi="Arial" w:cs="Arial"/>
                <w:sz w:val="24"/>
                <w:szCs w:val="24"/>
              </w:rPr>
            </w:pPr>
            <w:r w:rsidRPr="00FC7E56">
              <w:rPr>
                <w:rFonts w:ascii="Arial" w:hAnsi="Arial" w:cs="Arial"/>
                <w:sz w:val="24"/>
                <w:szCs w:val="24"/>
              </w:rPr>
              <w:t xml:space="preserve">Die Einrichtung muss zum </w:t>
            </w:r>
            <w:r w:rsidR="002653C1" w:rsidRPr="00FC7E56">
              <w:rPr>
                <w:rFonts w:ascii="Arial" w:hAnsi="Arial" w:cs="Arial"/>
                <w:sz w:val="24"/>
                <w:szCs w:val="24"/>
              </w:rPr>
              <w:t>01.03.2025</w:t>
            </w:r>
            <w:r w:rsidRPr="00FC7E56">
              <w:rPr>
                <w:rFonts w:ascii="Arial" w:hAnsi="Arial" w:cs="Arial"/>
                <w:sz w:val="24"/>
                <w:szCs w:val="24"/>
              </w:rPr>
              <w:t xml:space="preserve"> über eine gültige Betriebserlaubnis nach § 45 SGB VIII verfügen. </w:t>
            </w:r>
            <w:r w:rsidR="004F6E6C" w:rsidRPr="00FC7E56">
              <w:rPr>
                <w:rFonts w:ascii="Arial" w:hAnsi="Arial" w:cs="Arial"/>
                <w:sz w:val="24"/>
                <w:szCs w:val="24"/>
              </w:rPr>
              <w:t>Ausnahmen</w:t>
            </w:r>
            <w:r w:rsidR="00DA0D52" w:rsidRPr="00FC7E56">
              <w:rPr>
                <w:rFonts w:ascii="Arial" w:hAnsi="Arial" w:cs="Arial"/>
                <w:sz w:val="24"/>
                <w:szCs w:val="24"/>
              </w:rPr>
              <w:t xml:space="preserve"> beim Stichtag</w:t>
            </w:r>
            <w:r w:rsidR="004F6E6C" w:rsidRPr="00FC7E56">
              <w:rPr>
                <w:rFonts w:ascii="Arial" w:hAnsi="Arial" w:cs="Arial"/>
                <w:sz w:val="24"/>
                <w:szCs w:val="24"/>
              </w:rPr>
              <w:t xml:space="preserve"> sind nicht zugelassen.</w:t>
            </w:r>
          </w:p>
          <w:p w14:paraId="26FAB223" w14:textId="2F9DA8E8" w:rsidR="004E5B9B" w:rsidRPr="00FC7E56" w:rsidRDefault="004E5B9B" w:rsidP="004E5B9B">
            <w:pPr>
              <w:rPr>
                <w:rFonts w:ascii="Arial" w:hAnsi="Arial" w:cs="Arial"/>
                <w:sz w:val="24"/>
                <w:szCs w:val="24"/>
              </w:rPr>
            </w:pPr>
          </w:p>
        </w:tc>
      </w:tr>
      <w:tr w:rsidR="004E5B9B" w:rsidRPr="00FC7E56" w14:paraId="1AAF4E31" w14:textId="77777777" w:rsidTr="00913799">
        <w:trPr>
          <w:trHeight w:val="1044"/>
        </w:trPr>
        <w:tc>
          <w:tcPr>
            <w:tcW w:w="846" w:type="dxa"/>
            <w:shd w:val="clear" w:color="auto" w:fill="FFFFFF" w:themeFill="background1"/>
          </w:tcPr>
          <w:p w14:paraId="69D6063E" w14:textId="77777777" w:rsidR="004E5B9B" w:rsidRPr="00FC7E56" w:rsidRDefault="004E5B9B" w:rsidP="00BB39E4">
            <w:pPr>
              <w:pStyle w:val="berschrift11"/>
              <w:numPr>
                <w:ilvl w:val="1"/>
                <w:numId w:val="4"/>
              </w:numPr>
              <w:ind w:left="447"/>
              <w:rPr>
                <w:sz w:val="24"/>
                <w:szCs w:val="24"/>
              </w:rPr>
            </w:pPr>
            <w:bookmarkStart w:id="27" w:name="_Ref196315484"/>
          </w:p>
        </w:tc>
        <w:bookmarkEnd w:id="27"/>
        <w:tc>
          <w:tcPr>
            <w:tcW w:w="4678" w:type="dxa"/>
            <w:shd w:val="clear" w:color="auto" w:fill="FFFFFF" w:themeFill="background1"/>
          </w:tcPr>
          <w:p w14:paraId="52BA6CE3" w14:textId="7A0E7323" w:rsidR="004E5B9B" w:rsidRPr="00FC7E56" w:rsidRDefault="004E5B9B" w:rsidP="00F02DC9">
            <w:pPr>
              <w:pStyle w:val="berschriftFrage"/>
              <w:rPr>
                <w:b w:val="0"/>
                <w:sz w:val="24"/>
                <w:szCs w:val="24"/>
              </w:rPr>
            </w:pPr>
            <w:r w:rsidRPr="00FC7E56">
              <w:rPr>
                <w:b w:val="0"/>
                <w:sz w:val="24"/>
                <w:szCs w:val="24"/>
              </w:rPr>
              <w:t>Welche Auswirkung hat die Änderung der Betriebserlaubnis im laufenden Förderverfahren?</w:t>
            </w:r>
          </w:p>
        </w:tc>
        <w:tc>
          <w:tcPr>
            <w:tcW w:w="9520" w:type="dxa"/>
            <w:shd w:val="clear" w:color="auto" w:fill="FFFFFF" w:themeFill="background1"/>
          </w:tcPr>
          <w:p w14:paraId="5D5AB5F8" w14:textId="55953E38" w:rsidR="004E5B9B" w:rsidRPr="00FC7E56" w:rsidRDefault="004E5B9B" w:rsidP="004E5B9B">
            <w:pPr>
              <w:rPr>
                <w:rFonts w:ascii="Arial" w:hAnsi="Arial" w:cs="Arial"/>
                <w:sz w:val="24"/>
                <w:szCs w:val="24"/>
              </w:rPr>
            </w:pPr>
            <w:r w:rsidRPr="00FC7E56">
              <w:rPr>
                <w:rFonts w:ascii="Arial" w:hAnsi="Arial" w:cs="Arial"/>
                <w:sz w:val="24"/>
                <w:szCs w:val="24"/>
              </w:rPr>
              <w:t xml:space="preserve">Die Größe der Einrichtung richtet sich analog der </w:t>
            </w:r>
            <w:proofErr w:type="spellStart"/>
            <w:r w:rsidRPr="00FC7E56">
              <w:rPr>
                <w:rFonts w:ascii="Arial" w:hAnsi="Arial" w:cs="Arial"/>
                <w:sz w:val="24"/>
                <w:szCs w:val="24"/>
              </w:rPr>
              <w:t>KiQuTG</w:t>
            </w:r>
            <w:proofErr w:type="spellEnd"/>
            <w:r w:rsidRPr="00FC7E56">
              <w:rPr>
                <w:rFonts w:ascii="Arial" w:hAnsi="Arial" w:cs="Arial"/>
                <w:sz w:val="24"/>
                <w:szCs w:val="24"/>
              </w:rPr>
              <w:t>-Pauschale gem</w:t>
            </w:r>
            <w:r w:rsidR="005C6FD2" w:rsidRPr="00FC7E56">
              <w:rPr>
                <w:rFonts w:ascii="Arial" w:hAnsi="Arial" w:cs="Arial"/>
                <w:sz w:val="24"/>
                <w:szCs w:val="24"/>
              </w:rPr>
              <w:t>äß</w:t>
            </w:r>
            <w:r w:rsidRPr="00FC7E56">
              <w:rPr>
                <w:rFonts w:ascii="Arial" w:hAnsi="Arial" w:cs="Arial"/>
                <w:sz w:val="24"/>
                <w:szCs w:val="24"/>
              </w:rPr>
              <w:t xml:space="preserve"> § 32 Abs. 2a HKJGB nach der Anzahl der betreuten Kinder zum Stichtag 01.03.2025.</w:t>
            </w:r>
          </w:p>
          <w:p w14:paraId="54F01DAD" w14:textId="3FFF1630" w:rsidR="004E5B9B" w:rsidRPr="00FC7E56" w:rsidRDefault="005C6FD2" w:rsidP="004E5B9B">
            <w:pPr>
              <w:rPr>
                <w:rFonts w:ascii="Arial" w:hAnsi="Arial" w:cs="Arial"/>
                <w:sz w:val="24"/>
                <w:szCs w:val="24"/>
              </w:rPr>
            </w:pPr>
            <w:r w:rsidRPr="00FC7E56">
              <w:rPr>
                <w:rFonts w:ascii="Arial" w:hAnsi="Arial" w:cs="Arial"/>
                <w:sz w:val="24"/>
                <w:szCs w:val="24"/>
              </w:rPr>
              <w:t xml:space="preserve">Ein Entzug der Betriebserlaubnis kann sich auf die </w:t>
            </w:r>
            <w:r w:rsidR="00FB3707" w:rsidRPr="00FC7E56">
              <w:rPr>
                <w:rFonts w:ascii="Arial" w:hAnsi="Arial" w:cs="Arial"/>
                <w:sz w:val="24"/>
                <w:szCs w:val="24"/>
              </w:rPr>
              <w:t xml:space="preserve">Förderung auswirken. Sonstige Änderungen der Betriebserlaubnis hingegen nicht. </w:t>
            </w:r>
          </w:p>
        </w:tc>
      </w:tr>
      <w:tr w:rsidR="004E5B9B" w:rsidRPr="00FC7E56" w14:paraId="3CF5EE46" w14:textId="77777777" w:rsidTr="00913799">
        <w:trPr>
          <w:trHeight w:val="1019"/>
        </w:trPr>
        <w:tc>
          <w:tcPr>
            <w:tcW w:w="846" w:type="dxa"/>
            <w:shd w:val="clear" w:color="auto" w:fill="FFFFFF" w:themeFill="background1"/>
          </w:tcPr>
          <w:p w14:paraId="3BF35A02" w14:textId="77777777" w:rsidR="004E5B9B" w:rsidRPr="00FC7E56" w:rsidRDefault="004E5B9B" w:rsidP="00BB39E4">
            <w:pPr>
              <w:pStyle w:val="berschrift11"/>
              <w:numPr>
                <w:ilvl w:val="1"/>
                <w:numId w:val="4"/>
              </w:numPr>
              <w:ind w:left="447"/>
              <w:rPr>
                <w:sz w:val="24"/>
                <w:szCs w:val="24"/>
              </w:rPr>
            </w:pPr>
            <w:bookmarkStart w:id="28" w:name="_Ref196315488"/>
          </w:p>
        </w:tc>
        <w:bookmarkEnd w:id="28"/>
        <w:tc>
          <w:tcPr>
            <w:tcW w:w="4678" w:type="dxa"/>
            <w:shd w:val="clear" w:color="auto" w:fill="FFFFFF" w:themeFill="background1"/>
          </w:tcPr>
          <w:p w14:paraId="01D0C0E4" w14:textId="0BA4BC4C" w:rsidR="004E5B9B" w:rsidRPr="00FC7E56" w:rsidRDefault="004E5B9B" w:rsidP="004E5B9B">
            <w:pPr>
              <w:pStyle w:val="berschriftFrage"/>
              <w:rPr>
                <w:b w:val="0"/>
                <w:sz w:val="24"/>
                <w:szCs w:val="24"/>
              </w:rPr>
            </w:pPr>
            <w:r w:rsidRPr="00FC7E56">
              <w:rPr>
                <w:b w:val="0"/>
                <w:sz w:val="24"/>
                <w:szCs w:val="24"/>
              </w:rPr>
              <w:t xml:space="preserve">Wie kann berücksichtigt werden, dass sich die Anzahl der betreuten Kinder im Lauf des Förderzeitraums erhöht? </w:t>
            </w:r>
          </w:p>
        </w:tc>
        <w:tc>
          <w:tcPr>
            <w:tcW w:w="9520" w:type="dxa"/>
            <w:shd w:val="clear" w:color="auto" w:fill="FFFFFF" w:themeFill="background1"/>
          </w:tcPr>
          <w:p w14:paraId="4084AD37" w14:textId="05B1CD4D" w:rsidR="004E5B9B" w:rsidRPr="00FC7E56" w:rsidRDefault="004E5B9B" w:rsidP="004E5B9B">
            <w:pPr>
              <w:rPr>
                <w:rFonts w:ascii="Arial" w:hAnsi="Arial" w:cs="Arial"/>
                <w:sz w:val="24"/>
                <w:szCs w:val="24"/>
              </w:rPr>
            </w:pPr>
            <w:r w:rsidRPr="00FC7E56">
              <w:rPr>
                <w:rFonts w:ascii="Arial" w:hAnsi="Arial" w:cs="Arial"/>
                <w:sz w:val="24"/>
                <w:szCs w:val="24"/>
              </w:rPr>
              <w:t xml:space="preserve">Maßgeblich ist </w:t>
            </w:r>
            <w:r w:rsidR="009F6EAB" w:rsidRPr="00FC7E56">
              <w:rPr>
                <w:rFonts w:ascii="Arial" w:hAnsi="Arial" w:cs="Arial"/>
                <w:sz w:val="24"/>
                <w:szCs w:val="24"/>
              </w:rPr>
              <w:t xml:space="preserve">immer </w:t>
            </w:r>
            <w:r w:rsidRPr="00FC7E56">
              <w:rPr>
                <w:rFonts w:ascii="Arial" w:hAnsi="Arial" w:cs="Arial"/>
                <w:sz w:val="24"/>
                <w:szCs w:val="24"/>
              </w:rPr>
              <w:t>die Anzahl der betreuten Kinder zum Stichtag 01.03.2025.</w:t>
            </w:r>
          </w:p>
        </w:tc>
      </w:tr>
    </w:tbl>
    <w:p w14:paraId="45B0BB93" w14:textId="77777777" w:rsidR="00F722E3" w:rsidRPr="00FC7E56" w:rsidRDefault="00F722E3">
      <w:pPr>
        <w:rPr>
          <w:rFonts w:ascii="Arial" w:hAnsi="Arial" w:cs="Arial"/>
          <w:sz w:val="24"/>
          <w:szCs w:val="24"/>
        </w:rPr>
      </w:pPr>
      <w:bookmarkStart w:id="29" w:name="_Ref196315492"/>
      <w:bookmarkEnd w:id="24"/>
      <w:r w:rsidRPr="00FC7E56">
        <w:rPr>
          <w:rFonts w:ascii="Arial" w:hAnsi="Arial" w:cs="Arial"/>
          <w:b/>
          <w:bCs/>
          <w:sz w:val="24"/>
          <w:szCs w:val="24"/>
        </w:rPr>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FC7E56" w14:paraId="2DC144BF" w14:textId="77777777" w:rsidTr="00132669">
        <w:trPr>
          <w:trHeight w:val="1240"/>
        </w:trPr>
        <w:tc>
          <w:tcPr>
            <w:tcW w:w="846" w:type="dxa"/>
            <w:shd w:val="clear" w:color="auto" w:fill="FFFFFF" w:themeFill="background1"/>
          </w:tcPr>
          <w:p w14:paraId="69C096BB" w14:textId="16333624" w:rsidR="004E5B9B" w:rsidRPr="00FC7E56" w:rsidRDefault="004E5B9B" w:rsidP="00BB39E4">
            <w:pPr>
              <w:pStyle w:val="berschrift11"/>
              <w:numPr>
                <w:ilvl w:val="1"/>
                <w:numId w:val="4"/>
              </w:numPr>
              <w:ind w:left="447"/>
              <w:rPr>
                <w:sz w:val="24"/>
                <w:szCs w:val="24"/>
              </w:rPr>
            </w:pPr>
          </w:p>
        </w:tc>
        <w:bookmarkEnd w:id="29"/>
        <w:tc>
          <w:tcPr>
            <w:tcW w:w="4678" w:type="dxa"/>
            <w:shd w:val="clear" w:color="auto" w:fill="FFFFFF" w:themeFill="background1"/>
          </w:tcPr>
          <w:p w14:paraId="6D2A8DA5" w14:textId="77777777" w:rsidR="004E5B9B" w:rsidRPr="00FC7E56" w:rsidRDefault="004E5B9B" w:rsidP="004E5B9B">
            <w:pPr>
              <w:pStyle w:val="berschriftFrage"/>
              <w:rPr>
                <w:b w:val="0"/>
                <w:sz w:val="24"/>
                <w:szCs w:val="24"/>
              </w:rPr>
            </w:pPr>
            <w:r w:rsidRPr="00FC7E56">
              <w:rPr>
                <w:b w:val="0"/>
                <w:sz w:val="24"/>
                <w:szCs w:val="24"/>
              </w:rPr>
              <w:t xml:space="preserve">Werden bei der Berechnung der Pauschale für Inklusive Kitas </w:t>
            </w:r>
          </w:p>
          <w:p w14:paraId="43D6E33F" w14:textId="6E1128B0" w:rsidR="004E5B9B" w:rsidRPr="00FC7E56" w:rsidRDefault="004E5B9B" w:rsidP="00BB39E4">
            <w:pPr>
              <w:pStyle w:val="berschriftFrage"/>
              <w:numPr>
                <w:ilvl w:val="0"/>
                <w:numId w:val="1"/>
              </w:numPr>
              <w:rPr>
                <w:b w:val="0"/>
                <w:sz w:val="24"/>
                <w:szCs w:val="24"/>
              </w:rPr>
            </w:pPr>
            <w:r w:rsidRPr="00FC7E56">
              <w:rPr>
                <w:b w:val="0"/>
                <w:sz w:val="24"/>
                <w:szCs w:val="24"/>
              </w:rPr>
              <w:t xml:space="preserve">nur die tatsächlich betreuten Kinder </w:t>
            </w:r>
          </w:p>
          <w:p w14:paraId="0F965018" w14:textId="72C5D68C" w:rsidR="00F02DC9" w:rsidRPr="00FC7E56" w:rsidRDefault="004E5B9B" w:rsidP="00BB39E4">
            <w:pPr>
              <w:pStyle w:val="berschriftFrage"/>
              <w:numPr>
                <w:ilvl w:val="0"/>
                <w:numId w:val="1"/>
              </w:numPr>
              <w:rPr>
                <w:b w:val="0"/>
                <w:sz w:val="24"/>
                <w:szCs w:val="24"/>
              </w:rPr>
            </w:pPr>
            <w:r w:rsidRPr="00FC7E56">
              <w:rPr>
                <w:b w:val="0"/>
                <w:sz w:val="24"/>
                <w:szCs w:val="24"/>
              </w:rPr>
              <w:t xml:space="preserve">oder auch die </w:t>
            </w:r>
            <w:r w:rsidR="00571634" w:rsidRPr="00FC7E56">
              <w:rPr>
                <w:b w:val="0"/>
                <w:sz w:val="24"/>
                <w:szCs w:val="24"/>
              </w:rPr>
              <w:t xml:space="preserve">rechnerische </w:t>
            </w:r>
            <w:r w:rsidRPr="00FC7E56">
              <w:rPr>
                <w:b w:val="0"/>
                <w:sz w:val="24"/>
                <w:szCs w:val="24"/>
              </w:rPr>
              <w:t>Kinder</w:t>
            </w:r>
            <w:r w:rsidR="00571634" w:rsidRPr="00FC7E56">
              <w:rPr>
                <w:b w:val="0"/>
                <w:sz w:val="24"/>
                <w:szCs w:val="24"/>
              </w:rPr>
              <w:t>zahl</w:t>
            </w:r>
            <w:r w:rsidRPr="00FC7E56">
              <w:rPr>
                <w:b w:val="0"/>
                <w:sz w:val="24"/>
                <w:szCs w:val="24"/>
              </w:rPr>
              <w:t>, aufgrund der Gruppenreduzierung, gemäß RVI (Gemeinsame Hinweise der Rahmenvereinbarungspartner zur Vereinbarung zur Integration von Kindern mit Behinderung vom vollendeten 1. Lebensjahr bis Schuleintritt in Tageseinrichtungen)</w:t>
            </w:r>
          </w:p>
          <w:p w14:paraId="2C647758" w14:textId="17640399" w:rsidR="004E5B9B" w:rsidRPr="00FC7E56" w:rsidRDefault="004E5B9B" w:rsidP="00F02DC9">
            <w:pPr>
              <w:pStyle w:val="berschriftFrage"/>
              <w:rPr>
                <w:sz w:val="24"/>
                <w:szCs w:val="24"/>
              </w:rPr>
            </w:pPr>
            <w:r w:rsidRPr="00FC7E56">
              <w:rPr>
                <w:b w:val="0"/>
                <w:sz w:val="24"/>
                <w:szCs w:val="24"/>
              </w:rPr>
              <w:t>berücksichtigt?</w:t>
            </w:r>
          </w:p>
        </w:tc>
        <w:tc>
          <w:tcPr>
            <w:tcW w:w="9520" w:type="dxa"/>
            <w:shd w:val="clear" w:color="auto" w:fill="FFFFFF" w:themeFill="background1"/>
          </w:tcPr>
          <w:p w14:paraId="25432A6F" w14:textId="77777777" w:rsidR="004E5B9B" w:rsidRPr="00FC7E56" w:rsidRDefault="004E5B9B" w:rsidP="004E5B9B">
            <w:pPr>
              <w:rPr>
                <w:rFonts w:ascii="Arial" w:hAnsi="Arial" w:cs="Arial"/>
                <w:sz w:val="24"/>
                <w:szCs w:val="24"/>
              </w:rPr>
            </w:pPr>
            <w:r w:rsidRPr="00FC7E56">
              <w:rPr>
                <w:rFonts w:ascii="Arial" w:hAnsi="Arial" w:cs="Arial"/>
                <w:sz w:val="24"/>
                <w:szCs w:val="24"/>
              </w:rPr>
              <w:t xml:space="preserve">Die Größe der Einrichtung richtet sich analog der </w:t>
            </w:r>
            <w:proofErr w:type="spellStart"/>
            <w:r w:rsidRPr="00FC7E56">
              <w:rPr>
                <w:rFonts w:ascii="Arial" w:hAnsi="Arial" w:cs="Arial"/>
                <w:sz w:val="24"/>
                <w:szCs w:val="24"/>
              </w:rPr>
              <w:t>KiQuTG</w:t>
            </w:r>
            <w:proofErr w:type="spellEnd"/>
            <w:r w:rsidRPr="00FC7E56">
              <w:rPr>
                <w:rFonts w:ascii="Arial" w:hAnsi="Arial" w:cs="Arial"/>
                <w:sz w:val="24"/>
                <w:szCs w:val="24"/>
              </w:rPr>
              <w:t xml:space="preserve">-Pauschale gem. § 32 Abs. 2a HKJGB nach der Anzahl der betreuten Kinder. </w:t>
            </w:r>
          </w:p>
          <w:p w14:paraId="556071EC" w14:textId="77777777" w:rsidR="004E5B9B" w:rsidRPr="00FC7E56" w:rsidRDefault="004E5B9B" w:rsidP="004E5B9B">
            <w:pPr>
              <w:autoSpaceDE w:val="0"/>
              <w:autoSpaceDN w:val="0"/>
              <w:adjustRightInd w:val="0"/>
              <w:spacing w:line="276" w:lineRule="auto"/>
              <w:rPr>
                <w:rFonts w:ascii="Arial" w:hAnsi="Arial" w:cs="Arial"/>
                <w:sz w:val="24"/>
                <w:szCs w:val="24"/>
              </w:rPr>
            </w:pPr>
            <w:r w:rsidRPr="00FC7E56">
              <w:rPr>
                <w:rFonts w:ascii="Arial" w:hAnsi="Arial" w:cs="Arial"/>
                <w:sz w:val="24"/>
                <w:szCs w:val="24"/>
              </w:rPr>
              <w:t>Die folgenden Personalkostenbudgets stehen für den Förderzeitraum nach Größenklasse der Kindertageseinrichtung gestaffelt als Pauschalen zur Verfügung:</w:t>
            </w:r>
          </w:p>
          <w:p w14:paraId="6FFF4A1E" w14:textId="77777777" w:rsidR="004E5B9B" w:rsidRPr="00FC7E56" w:rsidRDefault="004E5B9B" w:rsidP="004E5B9B">
            <w:pPr>
              <w:autoSpaceDE w:val="0"/>
              <w:autoSpaceDN w:val="0"/>
              <w:adjustRightInd w:val="0"/>
              <w:spacing w:line="276" w:lineRule="auto"/>
              <w:ind w:left="708" w:hanging="708"/>
              <w:jc w:val="both"/>
              <w:rPr>
                <w:rFonts w:ascii="Arial" w:hAnsi="Arial" w:cs="Arial"/>
                <w:sz w:val="24"/>
                <w:szCs w:val="24"/>
              </w:rPr>
            </w:pPr>
            <w:r w:rsidRPr="00FC7E56">
              <w:rPr>
                <w:rFonts w:ascii="Arial" w:hAnsi="Arial" w:cs="Arial"/>
                <w:sz w:val="24"/>
                <w:szCs w:val="24"/>
              </w:rPr>
              <w:t>-</w:t>
            </w:r>
            <w:r w:rsidRPr="00FC7E56">
              <w:rPr>
                <w:rFonts w:ascii="Arial" w:hAnsi="Arial" w:cs="Arial"/>
                <w:sz w:val="24"/>
                <w:szCs w:val="24"/>
              </w:rPr>
              <w:tab/>
              <w:t xml:space="preserve">13.000 Euro für kleine Einrichtungen unter 50 betreuten Kindern, </w:t>
            </w:r>
          </w:p>
          <w:p w14:paraId="2FCB4381" w14:textId="77777777" w:rsidR="004E5B9B" w:rsidRPr="00FC7E56" w:rsidRDefault="004E5B9B" w:rsidP="004E5B9B">
            <w:pPr>
              <w:autoSpaceDE w:val="0"/>
              <w:autoSpaceDN w:val="0"/>
              <w:adjustRightInd w:val="0"/>
              <w:spacing w:line="276" w:lineRule="auto"/>
              <w:ind w:left="708" w:hanging="708"/>
              <w:jc w:val="both"/>
              <w:rPr>
                <w:rFonts w:ascii="Arial" w:hAnsi="Arial" w:cs="Arial"/>
                <w:sz w:val="24"/>
                <w:szCs w:val="24"/>
              </w:rPr>
            </w:pPr>
            <w:r w:rsidRPr="00FC7E56">
              <w:rPr>
                <w:rFonts w:ascii="Arial" w:hAnsi="Arial" w:cs="Arial"/>
                <w:sz w:val="24"/>
                <w:szCs w:val="24"/>
              </w:rPr>
              <w:t>-</w:t>
            </w:r>
            <w:r w:rsidRPr="00FC7E56">
              <w:rPr>
                <w:rFonts w:ascii="Arial" w:hAnsi="Arial" w:cs="Arial"/>
                <w:sz w:val="24"/>
                <w:szCs w:val="24"/>
              </w:rPr>
              <w:tab/>
              <w:t>17.000 Euro für mittlere Einrichtungen zwischen 50 bis unter 100 betreuten Kindern,</w:t>
            </w:r>
          </w:p>
          <w:p w14:paraId="23E98734" w14:textId="77777777" w:rsidR="004E5B9B" w:rsidRPr="00FC7E56" w:rsidRDefault="004E5B9B" w:rsidP="004E5B9B">
            <w:pPr>
              <w:autoSpaceDE w:val="0"/>
              <w:autoSpaceDN w:val="0"/>
              <w:adjustRightInd w:val="0"/>
              <w:spacing w:line="276" w:lineRule="auto"/>
              <w:ind w:left="708" w:hanging="708"/>
              <w:jc w:val="both"/>
              <w:rPr>
                <w:rFonts w:ascii="Arial" w:hAnsi="Arial" w:cs="Arial"/>
                <w:sz w:val="24"/>
                <w:szCs w:val="24"/>
              </w:rPr>
            </w:pPr>
            <w:r w:rsidRPr="00FC7E56">
              <w:rPr>
                <w:rFonts w:ascii="Arial" w:hAnsi="Arial" w:cs="Arial"/>
                <w:sz w:val="24"/>
                <w:szCs w:val="24"/>
              </w:rPr>
              <w:t>-</w:t>
            </w:r>
            <w:r w:rsidRPr="00FC7E56">
              <w:rPr>
                <w:rFonts w:ascii="Arial" w:hAnsi="Arial" w:cs="Arial"/>
                <w:sz w:val="24"/>
                <w:szCs w:val="24"/>
              </w:rPr>
              <w:tab/>
              <w:t>20.000 Euro für große Einrichtungen ab 100 betreuten Kindern.</w:t>
            </w:r>
          </w:p>
          <w:p w14:paraId="50F4997A" w14:textId="05DFD327" w:rsidR="004E5B9B" w:rsidRPr="00FC7E56" w:rsidRDefault="004E5B9B" w:rsidP="004E5B9B">
            <w:pPr>
              <w:autoSpaceDE w:val="0"/>
              <w:autoSpaceDN w:val="0"/>
              <w:adjustRightInd w:val="0"/>
              <w:spacing w:line="276" w:lineRule="auto"/>
              <w:jc w:val="both"/>
              <w:rPr>
                <w:rFonts w:ascii="Arial" w:hAnsi="Arial" w:cs="Arial"/>
                <w:sz w:val="24"/>
                <w:szCs w:val="24"/>
              </w:rPr>
            </w:pPr>
            <w:r w:rsidRPr="00FC7E56">
              <w:rPr>
                <w:rFonts w:ascii="Arial" w:hAnsi="Arial" w:cs="Arial"/>
                <w:sz w:val="24"/>
                <w:szCs w:val="24"/>
              </w:rPr>
              <w:t xml:space="preserve">Bei der Berechnung der Anzahl der Kinder werden Kinder ohne Behinderung bis zum vollendeten dritten Lebensjahr und Kinder mit Behinderung vom vollendeten dritten Lebensjahr bis zum Schuleintritt mit dem Faktor 3 sowie Kinder mit Behinderung bis zum vollendeten dritten Lebensjahr mit dem Faktor 6 berücksichtigt. </w:t>
            </w:r>
          </w:p>
          <w:p w14:paraId="7B5246BD" w14:textId="77777777" w:rsidR="004E5B9B" w:rsidRPr="00FC7E56" w:rsidRDefault="004E5B9B" w:rsidP="004E5B9B">
            <w:pPr>
              <w:rPr>
                <w:rFonts w:ascii="Arial" w:hAnsi="Arial" w:cs="Arial"/>
                <w:sz w:val="24"/>
                <w:szCs w:val="24"/>
              </w:rPr>
            </w:pPr>
            <w:r w:rsidRPr="00FC7E56">
              <w:rPr>
                <w:rFonts w:ascii="Arial" w:hAnsi="Arial" w:cs="Arial"/>
                <w:sz w:val="24"/>
                <w:szCs w:val="24"/>
              </w:rPr>
              <w:t xml:space="preserve">Damit errechnet sich die Anzahl der Kinder beispielsweise wie folgt: </w:t>
            </w:r>
          </w:p>
          <w:p w14:paraId="4213EAE3" w14:textId="6BAD1401" w:rsidR="004E5B9B" w:rsidRPr="00FC7E56" w:rsidRDefault="004E5B9B" w:rsidP="004E5B9B">
            <w:pPr>
              <w:rPr>
                <w:rFonts w:ascii="Arial" w:hAnsi="Arial" w:cs="Arial"/>
                <w:sz w:val="24"/>
                <w:szCs w:val="24"/>
              </w:rPr>
            </w:pPr>
            <w:r w:rsidRPr="00FC7E56">
              <w:rPr>
                <w:rFonts w:ascii="Arial" w:hAnsi="Arial" w:cs="Arial"/>
                <w:sz w:val="24"/>
                <w:szCs w:val="24"/>
              </w:rPr>
              <w:t xml:space="preserve">24 U3-Kinder mit Faktor 3 (72) + 75 Ü3-Kinder mit Faktor 1 (75) = 147 Kinder. </w:t>
            </w:r>
          </w:p>
          <w:p w14:paraId="1126E819" w14:textId="196AF810" w:rsidR="004E5B9B" w:rsidRPr="00FC7E56" w:rsidRDefault="004E5B9B" w:rsidP="004E5B9B">
            <w:pPr>
              <w:rPr>
                <w:rFonts w:ascii="Arial" w:hAnsi="Arial" w:cs="Arial"/>
                <w:sz w:val="24"/>
                <w:szCs w:val="24"/>
              </w:rPr>
            </w:pPr>
            <w:r w:rsidRPr="00FC7E56">
              <w:rPr>
                <w:rFonts w:ascii="Arial" w:hAnsi="Arial" w:cs="Arial"/>
                <w:sz w:val="24"/>
                <w:szCs w:val="24"/>
              </w:rPr>
              <w:t xml:space="preserve">Damit würde die Einrichtung aus dem o.g. Beispiel der Größenklasse einer großen Kita mit 20.000 Euro Förderbudget entsprechen. </w:t>
            </w:r>
          </w:p>
          <w:p w14:paraId="1CA2D48F" w14:textId="0DE4D8BF" w:rsidR="004E5B9B" w:rsidRPr="00FC7E56" w:rsidRDefault="004E5B9B" w:rsidP="004E5B9B">
            <w:pPr>
              <w:rPr>
                <w:rFonts w:ascii="Arial" w:hAnsi="Arial" w:cs="Arial"/>
                <w:sz w:val="24"/>
                <w:szCs w:val="24"/>
              </w:rPr>
            </w:pPr>
            <w:r w:rsidRPr="00FC7E56">
              <w:rPr>
                <w:rFonts w:ascii="Arial" w:hAnsi="Arial" w:cs="Arial"/>
                <w:sz w:val="24"/>
                <w:szCs w:val="24"/>
              </w:rPr>
              <w:t>Das so ermittelte Budget teilen Sie gemäß Ihrem Bedarf auf ein oder mehrere Arbeitsverhältnisse auf.</w:t>
            </w:r>
          </w:p>
        </w:tc>
      </w:tr>
      <w:tr w:rsidR="004E5B9B" w:rsidRPr="00FC7E56" w14:paraId="654C4680" w14:textId="77777777" w:rsidTr="00913799">
        <w:trPr>
          <w:trHeight w:val="1304"/>
        </w:trPr>
        <w:tc>
          <w:tcPr>
            <w:tcW w:w="846" w:type="dxa"/>
            <w:shd w:val="clear" w:color="auto" w:fill="FFFFFF" w:themeFill="background1"/>
          </w:tcPr>
          <w:p w14:paraId="6A772236" w14:textId="24479ACF" w:rsidR="004E5B9B" w:rsidRPr="00FC7E56" w:rsidRDefault="004E5B9B" w:rsidP="00BB39E4">
            <w:pPr>
              <w:pStyle w:val="berschrift11"/>
              <w:numPr>
                <w:ilvl w:val="1"/>
                <w:numId w:val="4"/>
              </w:numPr>
              <w:ind w:left="447"/>
              <w:rPr>
                <w:sz w:val="24"/>
                <w:szCs w:val="24"/>
              </w:rPr>
            </w:pPr>
            <w:bookmarkStart w:id="30" w:name="_Ref196315496"/>
          </w:p>
        </w:tc>
        <w:bookmarkEnd w:id="30"/>
        <w:tc>
          <w:tcPr>
            <w:tcW w:w="4678" w:type="dxa"/>
            <w:shd w:val="clear" w:color="auto" w:fill="FFFFFF" w:themeFill="background1"/>
          </w:tcPr>
          <w:p w14:paraId="77A2137B" w14:textId="43CAE4C1" w:rsidR="004E5B9B" w:rsidRPr="00FC7E56" w:rsidRDefault="004E5B9B" w:rsidP="004E5B9B">
            <w:pPr>
              <w:pStyle w:val="berschriftFrage"/>
              <w:rPr>
                <w:sz w:val="24"/>
                <w:szCs w:val="24"/>
              </w:rPr>
            </w:pPr>
            <w:r w:rsidRPr="00FC7E56">
              <w:rPr>
                <w:b w:val="0"/>
                <w:sz w:val="24"/>
                <w:szCs w:val="24"/>
              </w:rPr>
              <w:t xml:space="preserve">Können im Förderzeitraum neu eröffnete Einrichtungen gefördert werden? </w:t>
            </w:r>
          </w:p>
        </w:tc>
        <w:tc>
          <w:tcPr>
            <w:tcW w:w="9520" w:type="dxa"/>
            <w:shd w:val="clear" w:color="auto" w:fill="FFFFFF" w:themeFill="background1"/>
          </w:tcPr>
          <w:p w14:paraId="342AB41B" w14:textId="53D7BC5B" w:rsidR="004E5B9B" w:rsidRPr="00FC7E56" w:rsidRDefault="00747A65" w:rsidP="004E5B9B">
            <w:pPr>
              <w:rPr>
                <w:rFonts w:ascii="Arial" w:hAnsi="Arial" w:cs="Arial"/>
                <w:sz w:val="24"/>
                <w:szCs w:val="24"/>
              </w:rPr>
            </w:pPr>
            <w:r w:rsidRPr="00FC7E56">
              <w:rPr>
                <w:rFonts w:ascii="Arial" w:hAnsi="Arial" w:cs="Arial"/>
                <w:sz w:val="24"/>
                <w:szCs w:val="24"/>
              </w:rPr>
              <w:t xml:space="preserve">Nein, da der Stichtag zum 01.03.2025 für </w:t>
            </w:r>
            <w:r w:rsidR="003E5A5A" w:rsidRPr="00FC7E56">
              <w:rPr>
                <w:rFonts w:ascii="Arial" w:hAnsi="Arial" w:cs="Arial"/>
                <w:sz w:val="24"/>
                <w:szCs w:val="24"/>
              </w:rPr>
              <w:t xml:space="preserve">das Vorhandensein einer Betriebserlaubnis </w:t>
            </w:r>
            <w:r w:rsidRPr="00FC7E56">
              <w:rPr>
                <w:rFonts w:ascii="Arial" w:hAnsi="Arial" w:cs="Arial"/>
                <w:sz w:val="24"/>
                <w:szCs w:val="24"/>
              </w:rPr>
              <w:t>festgelegt ist.</w:t>
            </w:r>
          </w:p>
        </w:tc>
      </w:tr>
      <w:tr w:rsidR="004E5B9B" w:rsidRPr="00FC7E56" w14:paraId="5526CA07" w14:textId="77777777" w:rsidTr="00913799">
        <w:trPr>
          <w:trHeight w:val="1185"/>
        </w:trPr>
        <w:tc>
          <w:tcPr>
            <w:tcW w:w="846" w:type="dxa"/>
            <w:shd w:val="clear" w:color="auto" w:fill="FFFFFF" w:themeFill="background1"/>
          </w:tcPr>
          <w:p w14:paraId="04C242CE" w14:textId="51B672C1" w:rsidR="004E5B9B" w:rsidRPr="00FC7E56" w:rsidRDefault="004E5B9B" w:rsidP="00BB39E4">
            <w:pPr>
              <w:pStyle w:val="berschrift11"/>
              <w:numPr>
                <w:ilvl w:val="1"/>
                <w:numId w:val="4"/>
              </w:numPr>
              <w:ind w:left="447"/>
              <w:rPr>
                <w:sz w:val="24"/>
                <w:szCs w:val="24"/>
              </w:rPr>
            </w:pPr>
            <w:bookmarkStart w:id="31" w:name="_Ref196315499"/>
          </w:p>
        </w:tc>
        <w:bookmarkEnd w:id="31"/>
        <w:tc>
          <w:tcPr>
            <w:tcW w:w="4678" w:type="dxa"/>
            <w:shd w:val="clear" w:color="auto" w:fill="FFFFFF" w:themeFill="background1"/>
          </w:tcPr>
          <w:p w14:paraId="2B8987F8" w14:textId="54046BE1" w:rsidR="004E5B9B" w:rsidRPr="00FC7E56" w:rsidRDefault="004E5B9B" w:rsidP="004E5B9B">
            <w:pPr>
              <w:pStyle w:val="berschriftFrage"/>
              <w:rPr>
                <w:b w:val="0"/>
                <w:sz w:val="24"/>
                <w:szCs w:val="24"/>
              </w:rPr>
            </w:pPr>
            <w:r w:rsidRPr="00FC7E56">
              <w:rPr>
                <w:b w:val="0"/>
                <w:sz w:val="24"/>
                <w:szCs w:val="24"/>
              </w:rPr>
              <w:t xml:space="preserve">Ist bei der Berechnung der Anzahl der in der Einrichtung betreuten Kinder bei </w:t>
            </w:r>
            <w:proofErr w:type="spellStart"/>
            <w:r w:rsidRPr="00FC7E56">
              <w:rPr>
                <w:b w:val="0"/>
                <w:sz w:val="24"/>
                <w:szCs w:val="24"/>
              </w:rPr>
              <w:t>Platzsharing</w:t>
            </w:r>
            <w:proofErr w:type="spellEnd"/>
            <w:r w:rsidRPr="00FC7E56">
              <w:rPr>
                <w:b w:val="0"/>
                <w:sz w:val="24"/>
                <w:szCs w:val="24"/>
              </w:rPr>
              <w:t xml:space="preserve"> die Anzahl der Plätze oder der Kinder anzugeben? </w:t>
            </w:r>
          </w:p>
        </w:tc>
        <w:tc>
          <w:tcPr>
            <w:tcW w:w="9520" w:type="dxa"/>
            <w:shd w:val="clear" w:color="auto" w:fill="FFFFFF" w:themeFill="background1"/>
          </w:tcPr>
          <w:p w14:paraId="5631F23C" w14:textId="06A5BEF7" w:rsidR="004E5B9B" w:rsidRPr="00FC7E56" w:rsidRDefault="004E5B9B" w:rsidP="004E5B9B">
            <w:pPr>
              <w:jc w:val="both"/>
              <w:rPr>
                <w:rFonts w:ascii="Arial" w:hAnsi="Arial" w:cs="Arial"/>
                <w:sz w:val="24"/>
                <w:szCs w:val="24"/>
              </w:rPr>
            </w:pPr>
            <w:r w:rsidRPr="00FC7E56">
              <w:rPr>
                <w:rFonts w:ascii="Arial" w:hAnsi="Arial" w:cs="Arial"/>
                <w:sz w:val="24"/>
                <w:szCs w:val="24"/>
              </w:rPr>
              <w:t xml:space="preserve">In </w:t>
            </w:r>
            <w:r w:rsidR="00A079E0" w:rsidRPr="00FC7E56">
              <w:rPr>
                <w:rFonts w:ascii="Arial" w:hAnsi="Arial" w:cs="Arial"/>
                <w:sz w:val="24"/>
                <w:szCs w:val="24"/>
              </w:rPr>
              <w:t>Ziffer</w:t>
            </w:r>
            <w:r w:rsidRPr="00FC7E56">
              <w:rPr>
                <w:rFonts w:ascii="Arial" w:hAnsi="Arial" w:cs="Arial"/>
                <w:sz w:val="24"/>
                <w:szCs w:val="24"/>
              </w:rPr>
              <w:t xml:space="preserve"> 6.2 der Richtlinie steht „Kinder“ und nicht „Plätze“. Daher werden alle betreuten Kinder gezählt.</w:t>
            </w:r>
          </w:p>
        </w:tc>
      </w:tr>
      <w:tr w:rsidR="004E5B9B" w:rsidRPr="00FC7E56" w14:paraId="32D1B0FD" w14:textId="77777777" w:rsidTr="009F234A">
        <w:trPr>
          <w:trHeight w:val="759"/>
        </w:trPr>
        <w:tc>
          <w:tcPr>
            <w:tcW w:w="846" w:type="dxa"/>
            <w:shd w:val="clear" w:color="auto" w:fill="FFFFFF" w:themeFill="background1"/>
          </w:tcPr>
          <w:p w14:paraId="65EC5182" w14:textId="77777777" w:rsidR="004E5B9B" w:rsidRPr="00FC7E56" w:rsidRDefault="004E5B9B" w:rsidP="00BB39E4">
            <w:pPr>
              <w:pStyle w:val="berschrift11"/>
              <w:numPr>
                <w:ilvl w:val="1"/>
                <w:numId w:val="4"/>
              </w:numPr>
              <w:ind w:left="447"/>
              <w:rPr>
                <w:sz w:val="24"/>
                <w:szCs w:val="24"/>
              </w:rPr>
            </w:pPr>
            <w:bookmarkStart w:id="32" w:name="_Ref196315503"/>
          </w:p>
        </w:tc>
        <w:bookmarkEnd w:id="32"/>
        <w:tc>
          <w:tcPr>
            <w:tcW w:w="4678" w:type="dxa"/>
            <w:shd w:val="clear" w:color="auto" w:fill="FFFFFF" w:themeFill="background1"/>
          </w:tcPr>
          <w:p w14:paraId="35FFDDA4" w14:textId="5CB6DD11" w:rsidR="004E5B9B" w:rsidRPr="00FC7E56" w:rsidRDefault="004E5B9B" w:rsidP="004E5B9B">
            <w:pPr>
              <w:pStyle w:val="berschriftFrage"/>
              <w:rPr>
                <w:b w:val="0"/>
                <w:sz w:val="24"/>
                <w:szCs w:val="24"/>
              </w:rPr>
            </w:pPr>
            <w:r w:rsidRPr="00FC7E56">
              <w:rPr>
                <w:b w:val="0"/>
                <w:sz w:val="24"/>
                <w:szCs w:val="24"/>
              </w:rPr>
              <w:t>W</w:t>
            </w:r>
            <w:r w:rsidR="009C76D1" w:rsidRPr="00FC7E56">
              <w:rPr>
                <w:b w:val="0"/>
                <w:sz w:val="24"/>
                <w:szCs w:val="24"/>
              </w:rPr>
              <w:t>ie werden</w:t>
            </w:r>
            <w:r w:rsidRPr="00FC7E56">
              <w:rPr>
                <w:b w:val="0"/>
                <w:sz w:val="24"/>
                <w:szCs w:val="24"/>
              </w:rPr>
              <w:t xml:space="preserve"> Hortkinder bei der Ermittlung der Größenkategorie gezählt? </w:t>
            </w:r>
          </w:p>
        </w:tc>
        <w:tc>
          <w:tcPr>
            <w:tcW w:w="9520" w:type="dxa"/>
            <w:shd w:val="clear" w:color="auto" w:fill="FFFFFF" w:themeFill="background1"/>
          </w:tcPr>
          <w:p w14:paraId="33E6A842" w14:textId="76A9A278" w:rsidR="004E5B9B" w:rsidRPr="00FC7E56" w:rsidRDefault="004E5B9B" w:rsidP="004E5B9B">
            <w:pPr>
              <w:rPr>
                <w:rFonts w:ascii="Arial" w:hAnsi="Arial" w:cs="Arial"/>
                <w:sz w:val="24"/>
                <w:szCs w:val="24"/>
              </w:rPr>
            </w:pPr>
            <w:r w:rsidRPr="00FC7E56">
              <w:rPr>
                <w:rFonts w:ascii="Arial" w:hAnsi="Arial" w:cs="Arial"/>
                <w:sz w:val="24"/>
                <w:szCs w:val="24"/>
              </w:rPr>
              <w:t>Ja, Hortkinder werden berücksichtigt und mit dem Faktor 1 gezählt.</w:t>
            </w:r>
          </w:p>
        </w:tc>
      </w:tr>
    </w:tbl>
    <w:p w14:paraId="1DAB00EC" w14:textId="10496DB2" w:rsidR="00036099" w:rsidRPr="00FC7E56" w:rsidRDefault="00036099" w:rsidP="00913799">
      <w:pPr>
        <w:spacing w:line="240" w:lineRule="auto"/>
        <w:rPr>
          <w:rFonts w:ascii="Arial" w:hAnsi="Arial" w:cs="Arial"/>
          <w:sz w:val="24"/>
          <w:szCs w:val="24"/>
        </w:rPr>
      </w:pP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FC7E56" w14:paraId="4A668ECD" w14:textId="77777777" w:rsidTr="00036099">
        <w:trPr>
          <w:trHeight w:val="567"/>
        </w:trPr>
        <w:tc>
          <w:tcPr>
            <w:tcW w:w="15044" w:type="dxa"/>
            <w:gridSpan w:val="3"/>
            <w:shd w:val="clear" w:color="auto" w:fill="BFBFBF" w:themeFill="background1" w:themeFillShade="BF"/>
            <w:vAlign w:val="bottom"/>
          </w:tcPr>
          <w:p w14:paraId="0F5D8A47" w14:textId="77777777" w:rsidR="004E5B9B" w:rsidRPr="00FC7E56" w:rsidRDefault="004E5B9B" w:rsidP="008A1AE2">
            <w:pPr>
              <w:jc w:val="center"/>
              <w:rPr>
                <w:rFonts w:ascii="Arial" w:hAnsi="Arial" w:cs="Arial"/>
                <w:b/>
                <w:bCs/>
                <w:sz w:val="24"/>
                <w:szCs w:val="24"/>
              </w:rPr>
            </w:pPr>
          </w:p>
          <w:p w14:paraId="3A397C69" w14:textId="76DFF273" w:rsidR="004E5B9B" w:rsidRPr="00FC7E56" w:rsidRDefault="004E5B9B" w:rsidP="00BB39E4">
            <w:pPr>
              <w:pStyle w:val="berschrift"/>
              <w:numPr>
                <w:ilvl w:val="0"/>
                <w:numId w:val="4"/>
              </w:numPr>
              <w:rPr>
                <w:bCs/>
                <w:sz w:val="24"/>
                <w:szCs w:val="24"/>
              </w:rPr>
            </w:pPr>
            <w:bookmarkStart w:id="33" w:name="_Ref196315508"/>
            <w:r w:rsidRPr="00FC7E56">
              <w:rPr>
                <w:bCs/>
                <w:sz w:val="24"/>
                <w:szCs w:val="24"/>
              </w:rPr>
              <w:t>Fragen zum Beschäftigungsverhältnis</w:t>
            </w:r>
            <w:bookmarkEnd w:id="33"/>
          </w:p>
        </w:tc>
      </w:tr>
      <w:tr w:rsidR="004E5B9B" w:rsidRPr="00FC7E56" w14:paraId="65F392F8" w14:textId="77777777" w:rsidTr="00036099">
        <w:trPr>
          <w:trHeight w:val="567"/>
        </w:trPr>
        <w:tc>
          <w:tcPr>
            <w:tcW w:w="846" w:type="dxa"/>
            <w:tcBorders>
              <w:bottom w:val="single" w:sz="4" w:space="0" w:color="000000"/>
            </w:tcBorders>
            <w:shd w:val="clear" w:color="auto" w:fill="D9D9D9" w:themeFill="background1" w:themeFillShade="D9"/>
            <w:vAlign w:val="bottom"/>
          </w:tcPr>
          <w:p w14:paraId="5B813353" w14:textId="77777777" w:rsidR="004E5B9B" w:rsidRPr="00FC7E56" w:rsidRDefault="004E5B9B" w:rsidP="00036099">
            <w:pPr>
              <w:rPr>
                <w:rFonts w:ascii="Arial" w:hAnsi="Arial" w:cs="Arial"/>
                <w:b/>
                <w:bCs/>
                <w:sz w:val="24"/>
                <w:szCs w:val="24"/>
              </w:rPr>
            </w:pPr>
          </w:p>
        </w:tc>
        <w:tc>
          <w:tcPr>
            <w:tcW w:w="4678" w:type="dxa"/>
            <w:tcBorders>
              <w:bottom w:val="single" w:sz="4" w:space="0" w:color="000000"/>
            </w:tcBorders>
            <w:shd w:val="clear" w:color="auto" w:fill="D9D9D9" w:themeFill="background1" w:themeFillShade="D9"/>
            <w:vAlign w:val="bottom"/>
          </w:tcPr>
          <w:p w14:paraId="069AE3BA" w14:textId="77777777" w:rsidR="004E5B9B" w:rsidRPr="00FC7E56" w:rsidRDefault="004E5B9B" w:rsidP="00036099">
            <w:pPr>
              <w:rPr>
                <w:rFonts w:ascii="Arial" w:hAnsi="Arial" w:cs="Arial"/>
                <w:b/>
                <w:bCs/>
                <w:sz w:val="24"/>
                <w:szCs w:val="24"/>
              </w:rPr>
            </w:pPr>
            <w:r w:rsidRPr="00FC7E56">
              <w:rPr>
                <w:rFonts w:ascii="Arial" w:hAnsi="Arial" w:cs="Arial"/>
                <w:b/>
                <w:bCs/>
                <w:sz w:val="24"/>
                <w:szCs w:val="24"/>
              </w:rPr>
              <w:t>Frage</w:t>
            </w:r>
          </w:p>
        </w:tc>
        <w:tc>
          <w:tcPr>
            <w:tcW w:w="9520" w:type="dxa"/>
            <w:tcBorders>
              <w:bottom w:val="single" w:sz="4" w:space="0" w:color="000000"/>
            </w:tcBorders>
            <w:shd w:val="clear" w:color="auto" w:fill="D9D9D9" w:themeFill="background1" w:themeFillShade="D9"/>
            <w:vAlign w:val="bottom"/>
          </w:tcPr>
          <w:p w14:paraId="7F1F119C" w14:textId="77777777" w:rsidR="004E5B9B" w:rsidRPr="00FC7E56" w:rsidRDefault="004E5B9B" w:rsidP="00036099">
            <w:pPr>
              <w:rPr>
                <w:rFonts w:ascii="Arial" w:hAnsi="Arial" w:cs="Arial"/>
                <w:b/>
                <w:bCs/>
                <w:sz w:val="24"/>
                <w:szCs w:val="24"/>
              </w:rPr>
            </w:pPr>
            <w:r w:rsidRPr="00FC7E56">
              <w:rPr>
                <w:rFonts w:ascii="Arial" w:hAnsi="Arial" w:cs="Arial"/>
                <w:b/>
                <w:bCs/>
                <w:sz w:val="24"/>
                <w:szCs w:val="24"/>
              </w:rPr>
              <w:t>Antwort</w:t>
            </w:r>
          </w:p>
        </w:tc>
      </w:tr>
      <w:tr w:rsidR="004E5B9B" w:rsidRPr="00FC7E56" w14:paraId="0DA6A4EE" w14:textId="77777777" w:rsidTr="00913799">
        <w:trPr>
          <w:trHeight w:val="597"/>
        </w:trPr>
        <w:tc>
          <w:tcPr>
            <w:tcW w:w="846" w:type="dxa"/>
            <w:shd w:val="clear" w:color="auto" w:fill="FFFFFF" w:themeFill="background1"/>
          </w:tcPr>
          <w:p w14:paraId="78FC1676" w14:textId="6FF211A3" w:rsidR="004E5B9B" w:rsidRPr="00FC7E56" w:rsidRDefault="004E5B9B" w:rsidP="00BB39E4">
            <w:pPr>
              <w:pStyle w:val="Listenabsatz"/>
              <w:numPr>
                <w:ilvl w:val="1"/>
                <w:numId w:val="4"/>
              </w:numPr>
              <w:ind w:left="447"/>
              <w:rPr>
                <w:rFonts w:ascii="Arial" w:hAnsi="Arial" w:cs="Arial"/>
                <w:b/>
                <w:bCs/>
                <w:sz w:val="24"/>
                <w:szCs w:val="24"/>
              </w:rPr>
            </w:pPr>
            <w:bookmarkStart w:id="34" w:name="_Ref196315538"/>
          </w:p>
        </w:tc>
        <w:bookmarkEnd w:id="34"/>
        <w:tc>
          <w:tcPr>
            <w:tcW w:w="4678" w:type="dxa"/>
            <w:shd w:val="clear" w:color="auto" w:fill="FFFFFF" w:themeFill="background1"/>
          </w:tcPr>
          <w:p w14:paraId="79F69E9B" w14:textId="0D5352F1" w:rsidR="004E5B9B" w:rsidRPr="00FC7E56" w:rsidRDefault="004E5B9B" w:rsidP="004E5B9B">
            <w:pPr>
              <w:pStyle w:val="berschriftFrage"/>
              <w:rPr>
                <w:b w:val="0"/>
                <w:sz w:val="24"/>
                <w:szCs w:val="24"/>
              </w:rPr>
            </w:pPr>
            <w:r w:rsidRPr="00FC7E56">
              <w:rPr>
                <w:b w:val="0"/>
                <w:sz w:val="24"/>
                <w:szCs w:val="24"/>
              </w:rPr>
              <w:t>Dürfen in derselben Einrichtung mehrere Kita-Assistenzen beschäftigt werden?</w:t>
            </w:r>
          </w:p>
        </w:tc>
        <w:tc>
          <w:tcPr>
            <w:tcW w:w="9520" w:type="dxa"/>
            <w:shd w:val="clear" w:color="auto" w:fill="FFFFFF" w:themeFill="background1"/>
          </w:tcPr>
          <w:p w14:paraId="052F9653" w14:textId="50A1A7C3" w:rsidR="004E5B9B" w:rsidRPr="00FC7E56" w:rsidRDefault="004E5B9B" w:rsidP="004E5B9B">
            <w:pPr>
              <w:rPr>
                <w:rFonts w:ascii="Arial" w:hAnsi="Arial" w:cs="Arial"/>
                <w:sz w:val="24"/>
                <w:szCs w:val="24"/>
              </w:rPr>
            </w:pPr>
            <w:r w:rsidRPr="00FC7E56">
              <w:rPr>
                <w:rFonts w:ascii="Arial" w:hAnsi="Arial" w:cs="Arial"/>
                <w:sz w:val="24"/>
                <w:szCs w:val="24"/>
              </w:rPr>
              <w:t>Ja, das Budget wird pro Einrichtung festgesetzt. Alle Kosten darüber hinaus müssen Sie selbst finanzieren.</w:t>
            </w:r>
          </w:p>
        </w:tc>
      </w:tr>
      <w:tr w:rsidR="004E5B9B" w:rsidRPr="00FC7E56" w14:paraId="145E9DCE" w14:textId="77777777" w:rsidTr="00913799">
        <w:trPr>
          <w:trHeight w:val="680"/>
        </w:trPr>
        <w:tc>
          <w:tcPr>
            <w:tcW w:w="846" w:type="dxa"/>
            <w:shd w:val="clear" w:color="auto" w:fill="FFFFFF" w:themeFill="background1"/>
          </w:tcPr>
          <w:p w14:paraId="6712B7E6" w14:textId="79B34FC3" w:rsidR="004E5B9B" w:rsidRPr="00FC7E56" w:rsidRDefault="004E5B9B" w:rsidP="00BB39E4">
            <w:pPr>
              <w:pStyle w:val="Listenabsatz"/>
              <w:numPr>
                <w:ilvl w:val="1"/>
                <w:numId w:val="4"/>
              </w:numPr>
              <w:ind w:left="447"/>
              <w:rPr>
                <w:rFonts w:ascii="Arial" w:hAnsi="Arial" w:cs="Arial"/>
                <w:b/>
                <w:bCs/>
                <w:sz w:val="24"/>
                <w:szCs w:val="24"/>
              </w:rPr>
            </w:pPr>
            <w:bookmarkStart w:id="35" w:name="_Ref196315546"/>
          </w:p>
        </w:tc>
        <w:bookmarkEnd w:id="35"/>
        <w:tc>
          <w:tcPr>
            <w:tcW w:w="4678" w:type="dxa"/>
            <w:shd w:val="clear" w:color="auto" w:fill="FFFFFF" w:themeFill="background1"/>
          </w:tcPr>
          <w:p w14:paraId="5425D42F" w14:textId="6372070E" w:rsidR="004E5B9B" w:rsidRPr="00FC7E56" w:rsidRDefault="004E5B9B" w:rsidP="004E5B9B">
            <w:pPr>
              <w:pStyle w:val="berschriftFrage"/>
              <w:rPr>
                <w:b w:val="0"/>
                <w:sz w:val="24"/>
                <w:szCs w:val="24"/>
              </w:rPr>
            </w:pPr>
            <w:r w:rsidRPr="00FC7E56">
              <w:rPr>
                <w:b w:val="0"/>
                <w:sz w:val="24"/>
                <w:szCs w:val="24"/>
              </w:rPr>
              <w:t xml:space="preserve">Welche Nachweise sind als Beschäftigungsnachweise nach </w:t>
            </w:r>
            <w:r w:rsidR="00A079E0" w:rsidRPr="00FC7E56">
              <w:rPr>
                <w:b w:val="0"/>
                <w:sz w:val="24"/>
                <w:szCs w:val="24"/>
              </w:rPr>
              <w:t xml:space="preserve">Ziffer </w:t>
            </w:r>
            <w:r w:rsidRPr="00FC7E56">
              <w:rPr>
                <w:b w:val="0"/>
                <w:sz w:val="24"/>
                <w:szCs w:val="24"/>
              </w:rPr>
              <w:t>8</w:t>
            </w:r>
            <w:r w:rsidR="006D7C76" w:rsidRPr="00FC7E56">
              <w:rPr>
                <w:b w:val="0"/>
                <w:sz w:val="24"/>
                <w:szCs w:val="24"/>
              </w:rPr>
              <w:t xml:space="preserve"> Satz </w:t>
            </w:r>
            <w:r w:rsidRPr="00FC7E56">
              <w:rPr>
                <w:b w:val="0"/>
                <w:sz w:val="24"/>
                <w:szCs w:val="24"/>
              </w:rPr>
              <w:t xml:space="preserve">2 der Richtlinie geeignet? </w:t>
            </w:r>
          </w:p>
        </w:tc>
        <w:tc>
          <w:tcPr>
            <w:tcW w:w="9520" w:type="dxa"/>
            <w:shd w:val="clear" w:color="auto" w:fill="FFFFFF" w:themeFill="background1"/>
          </w:tcPr>
          <w:p w14:paraId="4A4A02EA" w14:textId="494964E2" w:rsidR="004E5B9B" w:rsidRPr="00FC7E56" w:rsidRDefault="00350C6E" w:rsidP="004E5B9B">
            <w:pPr>
              <w:rPr>
                <w:rFonts w:ascii="Arial" w:hAnsi="Arial" w:cs="Arial"/>
                <w:sz w:val="24"/>
                <w:szCs w:val="24"/>
              </w:rPr>
            </w:pPr>
            <w:r w:rsidRPr="00FC7E56">
              <w:rPr>
                <w:rFonts w:ascii="Arial" w:hAnsi="Arial" w:cs="Arial"/>
                <w:sz w:val="24"/>
                <w:szCs w:val="24"/>
              </w:rPr>
              <w:t xml:space="preserve">Bitte reichen Sie </w:t>
            </w:r>
            <w:r w:rsidR="008D62D7" w:rsidRPr="00FC7E56">
              <w:rPr>
                <w:rFonts w:ascii="Arial" w:hAnsi="Arial" w:cs="Arial"/>
                <w:sz w:val="24"/>
                <w:szCs w:val="24"/>
              </w:rPr>
              <w:t>Gehaltsnachweise oder einen Auszug aus dem Lohnkonto</w:t>
            </w:r>
            <w:r w:rsidRPr="00FC7E56">
              <w:rPr>
                <w:rFonts w:ascii="Arial" w:hAnsi="Arial" w:cs="Arial"/>
                <w:sz w:val="24"/>
                <w:szCs w:val="24"/>
              </w:rPr>
              <w:t xml:space="preserve"> ein.</w:t>
            </w:r>
          </w:p>
        </w:tc>
      </w:tr>
      <w:tr w:rsidR="004E5B9B" w:rsidRPr="00FC7E56" w14:paraId="2D1FF138" w14:textId="77777777" w:rsidTr="00913799">
        <w:trPr>
          <w:trHeight w:val="737"/>
        </w:trPr>
        <w:tc>
          <w:tcPr>
            <w:tcW w:w="846" w:type="dxa"/>
            <w:shd w:val="clear" w:color="auto" w:fill="FFFFFF" w:themeFill="background1"/>
          </w:tcPr>
          <w:p w14:paraId="4C7EFA11" w14:textId="58B0B8DE" w:rsidR="004E5B9B" w:rsidRPr="00FC7E56" w:rsidRDefault="004E5B9B" w:rsidP="00BB39E4">
            <w:pPr>
              <w:pStyle w:val="Listenabsatz"/>
              <w:numPr>
                <w:ilvl w:val="1"/>
                <w:numId w:val="4"/>
              </w:numPr>
              <w:ind w:left="447"/>
              <w:rPr>
                <w:rFonts w:ascii="Arial" w:hAnsi="Arial" w:cs="Arial"/>
                <w:b/>
                <w:bCs/>
                <w:sz w:val="24"/>
                <w:szCs w:val="24"/>
              </w:rPr>
            </w:pPr>
            <w:bookmarkStart w:id="36" w:name="_Ref196315549"/>
          </w:p>
        </w:tc>
        <w:bookmarkEnd w:id="36"/>
        <w:tc>
          <w:tcPr>
            <w:tcW w:w="4678" w:type="dxa"/>
            <w:shd w:val="clear" w:color="auto" w:fill="FFFFFF" w:themeFill="background1"/>
          </w:tcPr>
          <w:p w14:paraId="3E4C2E3D" w14:textId="2187F3D2" w:rsidR="004E5B9B" w:rsidRPr="00FC7E56" w:rsidRDefault="004E5B9B" w:rsidP="00913799">
            <w:pPr>
              <w:pStyle w:val="berschriftFrage"/>
              <w:rPr>
                <w:b w:val="0"/>
                <w:sz w:val="24"/>
                <w:szCs w:val="24"/>
              </w:rPr>
            </w:pPr>
            <w:r w:rsidRPr="00FC7E56">
              <w:rPr>
                <w:b w:val="0"/>
                <w:sz w:val="24"/>
                <w:szCs w:val="24"/>
              </w:rPr>
              <w:t>Wäre es auch möglich, dass Assistenzkräfte in Vollzeit "Mehrarbeit/Überstunden auf Stundenzettel" machen?</w:t>
            </w:r>
          </w:p>
        </w:tc>
        <w:tc>
          <w:tcPr>
            <w:tcW w:w="9520" w:type="dxa"/>
            <w:shd w:val="clear" w:color="auto" w:fill="FFFFFF" w:themeFill="background1"/>
          </w:tcPr>
          <w:p w14:paraId="0B96A40B" w14:textId="2BA86A2B" w:rsidR="004E5B9B" w:rsidRPr="00FC7E56" w:rsidRDefault="004E5B9B" w:rsidP="004E5B9B">
            <w:pPr>
              <w:rPr>
                <w:rFonts w:ascii="Arial" w:hAnsi="Arial" w:cs="Arial"/>
                <w:sz w:val="24"/>
                <w:szCs w:val="24"/>
              </w:rPr>
            </w:pPr>
            <w:r w:rsidRPr="00FC7E56">
              <w:rPr>
                <w:rFonts w:ascii="Arial" w:hAnsi="Arial" w:cs="Arial"/>
                <w:sz w:val="24"/>
                <w:szCs w:val="24"/>
              </w:rPr>
              <w:t xml:space="preserve">Hier ist entscheidend, ob die Überstunden / Mehrarbeit auch zu Mehrausgaben führen, d. h., dass hierdurch die Personalkosten erhöht werden. Die Stunden dürfen nicht in Form von Freizeitausgleich abgegolten werden. Eine vertragliche Fixierung wird dringend empfohlen, da es sich so eindeutig nachweisen lässt, dass es um zusätzliche Stunden </w:t>
            </w:r>
            <w:r w:rsidRPr="00FC7E56">
              <w:rPr>
                <w:rFonts w:ascii="Arial" w:hAnsi="Arial" w:cs="Arial"/>
                <w:sz w:val="24"/>
                <w:szCs w:val="24"/>
                <w:u w:val="single"/>
              </w:rPr>
              <w:t>für den geförderten Zweck</w:t>
            </w:r>
            <w:r w:rsidRPr="00FC7E56">
              <w:rPr>
                <w:rFonts w:ascii="Arial" w:hAnsi="Arial" w:cs="Arial"/>
                <w:sz w:val="24"/>
                <w:szCs w:val="24"/>
              </w:rPr>
              <w:t xml:space="preserve"> handelt.</w:t>
            </w:r>
          </w:p>
        </w:tc>
      </w:tr>
      <w:tr w:rsidR="004E5B9B" w:rsidRPr="00FC7E56" w14:paraId="3CCD133A" w14:textId="77777777" w:rsidTr="00913799">
        <w:trPr>
          <w:trHeight w:val="624"/>
        </w:trPr>
        <w:tc>
          <w:tcPr>
            <w:tcW w:w="846" w:type="dxa"/>
            <w:shd w:val="clear" w:color="auto" w:fill="FFFFFF" w:themeFill="background1"/>
          </w:tcPr>
          <w:p w14:paraId="48D496F2" w14:textId="77777777" w:rsidR="004E5B9B" w:rsidRPr="00FC7E56" w:rsidRDefault="004E5B9B" w:rsidP="00BB39E4">
            <w:pPr>
              <w:pStyle w:val="Listenabsatz"/>
              <w:numPr>
                <w:ilvl w:val="1"/>
                <w:numId w:val="4"/>
              </w:numPr>
              <w:ind w:left="447"/>
              <w:rPr>
                <w:rFonts w:ascii="Arial" w:hAnsi="Arial" w:cs="Arial"/>
                <w:b/>
                <w:bCs/>
                <w:sz w:val="24"/>
                <w:szCs w:val="24"/>
              </w:rPr>
            </w:pPr>
            <w:bookmarkStart w:id="37" w:name="_Ref196315629"/>
          </w:p>
        </w:tc>
        <w:bookmarkEnd w:id="37"/>
        <w:tc>
          <w:tcPr>
            <w:tcW w:w="4678" w:type="dxa"/>
            <w:shd w:val="clear" w:color="auto" w:fill="FFFFFF" w:themeFill="background1"/>
          </w:tcPr>
          <w:p w14:paraId="1EAFA20D" w14:textId="1553D697" w:rsidR="004E5B9B" w:rsidRPr="00FC7E56" w:rsidRDefault="004E5B9B" w:rsidP="004E5B9B">
            <w:pPr>
              <w:pStyle w:val="berschriftFrage"/>
              <w:rPr>
                <w:b w:val="0"/>
                <w:sz w:val="24"/>
                <w:szCs w:val="24"/>
              </w:rPr>
            </w:pPr>
            <w:r w:rsidRPr="00FC7E56">
              <w:rPr>
                <w:b w:val="0"/>
                <w:sz w:val="24"/>
                <w:szCs w:val="24"/>
              </w:rPr>
              <w:t>Dürfen die Kita-Assistenzen alle in der Kita anfallenden Arbeiten übernehmen?</w:t>
            </w:r>
          </w:p>
        </w:tc>
        <w:tc>
          <w:tcPr>
            <w:tcW w:w="9520" w:type="dxa"/>
            <w:shd w:val="clear" w:color="auto" w:fill="FFFFFF" w:themeFill="background1"/>
          </w:tcPr>
          <w:p w14:paraId="52E881EC" w14:textId="3551A4F1" w:rsidR="004E5B9B" w:rsidRPr="00FC7E56" w:rsidRDefault="004E5B9B" w:rsidP="004E5B9B">
            <w:pPr>
              <w:rPr>
                <w:rFonts w:ascii="Arial" w:hAnsi="Arial" w:cs="Arial"/>
                <w:sz w:val="24"/>
                <w:szCs w:val="24"/>
              </w:rPr>
            </w:pPr>
            <w:r w:rsidRPr="00FC7E56">
              <w:rPr>
                <w:rFonts w:ascii="Arial" w:hAnsi="Arial" w:cs="Arial"/>
                <w:sz w:val="24"/>
                <w:szCs w:val="24"/>
              </w:rPr>
              <w:t>Nein</w:t>
            </w:r>
            <w:r w:rsidR="00630939" w:rsidRPr="00FC7E56">
              <w:rPr>
                <w:rFonts w:ascii="Arial" w:hAnsi="Arial" w:cs="Arial"/>
                <w:sz w:val="24"/>
                <w:szCs w:val="24"/>
              </w:rPr>
              <w:t>, b</w:t>
            </w:r>
            <w:r w:rsidRPr="00FC7E56">
              <w:rPr>
                <w:rFonts w:ascii="Arial" w:hAnsi="Arial" w:cs="Arial"/>
                <w:sz w:val="24"/>
                <w:szCs w:val="24"/>
              </w:rPr>
              <w:t xml:space="preserve">estimmte Tätigkeiten sind nach </w:t>
            </w:r>
            <w:r w:rsidR="00A079E0" w:rsidRPr="00FC7E56">
              <w:rPr>
                <w:rFonts w:ascii="Arial" w:hAnsi="Arial" w:cs="Arial"/>
                <w:sz w:val="24"/>
                <w:szCs w:val="24"/>
              </w:rPr>
              <w:t>Ziffer</w:t>
            </w:r>
            <w:r w:rsidRPr="00FC7E56">
              <w:rPr>
                <w:rFonts w:ascii="Arial" w:hAnsi="Arial" w:cs="Arial"/>
                <w:sz w:val="24"/>
                <w:szCs w:val="24"/>
              </w:rPr>
              <w:t xml:space="preserve"> 2</w:t>
            </w:r>
            <w:r w:rsidR="00777287" w:rsidRPr="00FC7E56">
              <w:rPr>
                <w:rFonts w:ascii="Arial" w:hAnsi="Arial" w:cs="Arial"/>
                <w:sz w:val="24"/>
                <w:szCs w:val="24"/>
              </w:rPr>
              <w:t xml:space="preserve"> Abs. 4 </w:t>
            </w:r>
            <w:r w:rsidRPr="00FC7E56">
              <w:rPr>
                <w:rFonts w:ascii="Arial" w:hAnsi="Arial" w:cs="Arial"/>
                <w:sz w:val="24"/>
                <w:szCs w:val="24"/>
              </w:rPr>
              <w:t>der Richtlinie ausgeschlossen.</w:t>
            </w:r>
            <w:r w:rsidR="00630939" w:rsidRPr="00FC7E56">
              <w:rPr>
                <w:rFonts w:ascii="Arial" w:hAnsi="Arial" w:cs="Arial"/>
                <w:sz w:val="24"/>
                <w:szCs w:val="24"/>
              </w:rPr>
              <w:t xml:space="preserve"> </w:t>
            </w:r>
            <w:r w:rsidR="00777287" w:rsidRPr="00FC7E56">
              <w:rPr>
                <w:rFonts w:ascii="Arial" w:hAnsi="Arial" w:cs="Arial"/>
                <w:sz w:val="24"/>
                <w:szCs w:val="24"/>
              </w:rPr>
              <w:t>Die Assistenzkräfte sind außerhalb des Fachkräftekatalogs nach § 25b HKJGB einzusetzen.</w:t>
            </w:r>
          </w:p>
        </w:tc>
      </w:tr>
      <w:tr w:rsidR="00B54CE2" w:rsidRPr="00FC7E56" w14:paraId="5A756326" w14:textId="77777777" w:rsidTr="00913799">
        <w:trPr>
          <w:trHeight w:val="624"/>
        </w:trPr>
        <w:tc>
          <w:tcPr>
            <w:tcW w:w="846" w:type="dxa"/>
            <w:shd w:val="clear" w:color="auto" w:fill="FFFFFF" w:themeFill="background1"/>
          </w:tcPr>
          <w:p w14:paraId="2EB024BF" w14:textId="77777777" w:rsidR="00B54CE2" w:rsidRPr="00FC7E56" w:rsidRDefault="00B54CE2" w:rsidP="00BB39E4">
            <w:pPr>
              <w:pStyle w:val="Listenabsatz"/>
              <w:numPr>
                <w:ilvl w:val="1"/>
                <w:numId w:val="4"/>
              </w:numPr>
              <w:ind w:left="447"/>
              <w:rPr>
                <w:rFonts w:ascii="Arial" w:hAnsi="Arial" w:cs="Arial"/>
                <w:b/>
                <w:bCs/>
                <w:sz w:val="24"/>
                <w:szCs w:val="24"/>
              </w:rPr>
            </w:pPr>
            <w:bookmarkStart w:id="38" w:name="_Ref202774926"/>
          </w:p>
        </w:tc>
        <w:bookmarkEnd w:id="38"/>
        <w:tc>
          <w:tcPr>
            <w:tcW w:w="4678" w:type="dxa"/>
            <w:shd w:val="clear" w:color="auto" w:fill="FFFFFF" w:themeFill="background1"/>
          </w:tcPr>
          <w:p w14:paraId="367E9026" w14:textId="4EEFA6C7" w:rsidR="00B54CE2" w:rsidRPr="00FC7E56" w:rsidRDefault="00B54CE2" w:rsidP="004E5B9B">
            <w:pPr>
              <w:pStyle w:val="berschriftFrage"/>
              <w:rPr>
                <w:b w:val="0"/>
                <w:sz w:val="24"/>
                <w:szCs w:val="24"/>
              </w:rPr>
            </w:pPr>
            <w:r w:rsidRPr="00FC7E56">
              <w:rPr>
                <w:b w:val="0"/>
                <w:sz w:val="24"/>
                <w:szCs w:val="24"/>
              </w:rPr>
              <w:t>Gibt es von Landesseite Vorgaben zur Qualifikation der Assistenz-Kräfte?</w:t>
            </w:r>
          </w:p>
        </w:tc>
        <w:tc>
          <w:tcPr>
            <w:tcW w:w="9520" w:type="dxa"/>
            <w:shd w:val="clear" w:color="auto" w:fill="FFFFFF" w:themeFill="background1"/>
          </w:tcPr>
          <w:p w14:paraId="306CD6B3" w14:textId="0DFA5CAE" w:rsidR="00B54CE2" w:rsidRPr="00FC7E56" w:rsidRDefault="00B54CE2" w:rsidP="004E5B9B">
            <w:pPr>
              <w:rPr>
                <w:rFonts w:ascii="Arial" w:hAnsi="Arial" w:cs="Arial"/>
                <w:sz w:val="24"/>
                <w:szCs w:val="24"/>
              </w:rPr>
            </w:pPr>
            <w:r w:rsidRPr="00FC7E56">
              <w:rPr>
                <w:rFonts w:ascii="Arial" w:hAnsi="Arial" w:cs="Arial"/>
                <w:sz w:val="24"/>
                <w:szCs w:val="24"/>
              </w:rPr>
              <w:t>Die vom Land geförderten Kita-Assistenzen sollen außerhalb des gesetzlichen Fachkraftkatalogs eingesetzt werden. Der Einsatz soll innerhalb der konzeptionellen Rahmung der Kita und den vor Ort vorhandenen Bedarfen an Unterstützung Rechnung tragen. Daraus folgt, dass die Personen je nach Eignung, Kompetenzen und individuellen Gegebenheiten vor Ort unterschiedliche Aufgaben/Unterstützungsleistungen in der Kita erbringen können. Von Landesseite gibt es daher keine Vorgaben zur Qualifikation der Kräfte. Allen Assistenz-Kräften werden im Laufe ihrer Tätigkeit zielgruppengerechte Informationen zur Aufnahme einer Erstausbildung bereitgestellt.</w:t>
            </w:r>
          </w:p>
        </w:tc>
      </w:tr>
      <w:tr w:rsidR="004E5B9B" w:rsidRPr="00FC7E56" w14:paraId="5C0A3FC1" w14:textId="77777777" w:rsidTr="00132669">
        <w:trPr>
          <w:trHeight w:val="728"/>
        </w:trPr>
        <w:tc>
          <w:tcPr>
            <w:tcW w:w="846" w:type="dxa"/>
            <w:shd w:val="clear" w:color="auto" w:fill="FFFFFF" w:themeFill="background1"/>
          </w:tcPr>
          <w:p w14:paraId="439C5861" w14:textId="77777777" w:rsidR="004E5B9B" w:rsidRPr="00FC7E56" w:rsidRDefault="004E5B9B" w:rsidP="00BB39E4">
            <w:pPr>
              <w:pStyle w:val="Listenabsatz"/>
              <w:numPr>
                <w:ilvl w:val="1"/>
                <w:numId w:val="4"/>
              </w:numPr>
              <w:ind w:left="447"/>
              <w:rPr>
                <w:rFonts w:ascii="Arial" w:hAnsi="Arial" w:cs="Arial"/>
                <w:b/>
                <w:bCs/>
                <w:sz w:val="24"/>
                <w:szCs w:val="24"/>
              </w:rPr>
            </w:pPr>
            <w:bookmarkStart w:id="39" w:name="_Ref196315633"/>
          </w:p>
        </w:tc>
        <w:bookmarkEnd w:id="39"/>
        <w:tc>
          <w:tcPr>
            <w:tcW w:w="4678" w:type="dxa"/>
            <w:shd w:val="clear" w:color="auto" w:fill="FFFFFF" w:themeFill="background1"/>
          </w:tcPr>
          <w:p w14:paraId="5FF7674A" w14:textId="6C94FFEC" w:rsidR="004E5B9B" w:rsidRPr="00FC7E56" w:rsidRDefault="004E5B9B" w:rsidP="004E5B9B">
            <w:pPr>
              <w:pStyle w:val="berschriftFrage"/>
              <w:rPr>
                <w:b w:val="0"/>
                <w:sz w:val="24"/>
                <w:szCs w:val="24"/>
              </w:rPr>
            </w:pPr>
            <w:r w:rsidRPr="00FC7E56">
              <w:rPr>
                <w:b w:val="0"/>
                <w:sz w:val="24"/>
                <w:szCs w:val="24"/>
              </w:rPr>
              <w:t>Dürfen Kita-Assistenzen über Zeitarbeitsfirmen eingestellt werden?</w:t>
            </w:r>
          </w:p>
        </w:tc>
        <w:tc>
          <w:tcPr>
            <w:tcW w:w="9520" w:type="dxa"/>
            <w:shd w:val="clear" w:color="auto" w:fill="FFFFFF" w:themeFill="background1"/>
          </w:tcPr>
          <w:p w14:paraId="31426ADC" w14:textId="40D14096" w:rsidR="004E5B9B" w:rsidRPr="00FC7E56" w:rsidRDefault="004E5B9B" w:rsidP="004E5B9B">
            <w:pPr>
              <w:rPr>
                <w:rFonts w:ascii="Arial" w:hAnsi="Arial" w:cs="Arial"/>
                <w:sz w:val="24"/>
                <w:szCs w:val="24"/>
              </w:rPr>
            </w:pPr>
            <w:r w:rsidRPr="00FC7E56">
              <w:rPr>
                <w:rFonts w:ascii="Arial" w:hAnsi="Arial" w:cs="Arial"/>
                <w:sz w:val="24"/>
                <w:szCs w:val="24"/>
              </w:rPr>
              <w:t xml:space="preserve">Nein. Dies ist nach </w:t>
            </w:r>
            <w:r w:rsidR="00A079E0" w:rsidRPr="00FC7E56">
              <w:rPr>
                <w:rFonts w:ascii="Arial" w:hAnsi="Arial" w:cs="Arial"/>
                <w:sz w:val="24"/>
                <w:szCs w:val="24"/>
              </w:rPr>
              <w:t>Ziffer</w:t>
            </w:r>
            <w:r w:rsidRPr="00FC7E56">
              <w:rPr>
                <w:rFonts w:ascii="Arial" w:hAnsi="Arial" w:cs="Arial"/>
                <w:sz w:val="24"/>
                <w:szCs w:val="24"/>
              </w:rPr>
              <w:t xml:space="preserve"> 3 der Richtlinie ausgeschlossen.</w:t>
            </w:r>
          </w:p>
        </w:tc>
      </w:tr>
      <w:tr w:rsidR="00C74C2E" w:rsidRPr="00FC7E56" w14:paraId="5F55DEE7" w14:textId="77777777" w:rsidTr="00132669">
        <w:trPr>
          <w:trHeight w:val="728"/>
        </w:trPr>
        <w:tc>
          <w:tcPr>
            <w:tcW w:w="846" w:type="dxa"/>
            <w:shd w:val="clear" w:color="auto" w:fill="FFFFFF" w:themeFill="background1"/>
          </w:tcPr>
          <w:p w14:paraId="41D83135" w14:textId="77777777" w:rsidR="00C74C2E" w:rsidRPr="00FC7E56" w:rsidRDefault="00C74C2E" w:rsidP="00BB39E4">
            <w:pPr>
              <w:pStyle w:val="Listenabsatz"/>
              <w:numPr>
                <w:ilvl w:val="1"/>
                <w:numId w:val="4"/>
              </w:numPr>
              <w:ind w:left="447"/>
              <w:rPr>
                <w:rFonts w:ascii="Arial" w:hAnsi="Arial" w:cs="Arial"/>
                <w:b/>
                <w:bCs/>
                <w:sz w:val="24"/>
                <w:szCs w:val="24"/>
              </w:rPr>
            </w:pPr>
            <w:bookmarkStart w:id="40" w:name="_Ref202774769"/>
          </w:p>
        </w:tc>
        <w:bookmarkEnd w:id="40"/>
        <w:tc>
          <w:tcPr>
            <w:tcW w:w="4678" w:type="dxa"/>
            <w:shd w:val="clear" w:color="auto" w:fill="FFFFFF" w:themeFill="background1"/>
          </w:tcPr>
          <w:p w14:paraId="1A513CE6" w14:textId="77777777" w:rsidR="00C74C2E" w:rsidRPr="00FC7E56" w:rsidRDefault="00C74C2E" w:rsidP="00C74C2E">
            <w:pPr>
              <w:autoSpaceDE w:val="0"/>
              <w:autoSpaceDN w:val="0"/>
              <w:rPr>
                <w:rFonts w:ascii="Arial" w:hAnsi="Arial" w:cs="Arial"/>
                <w:sz w:val="24"/>
                <w:szCs w:val="24"/>
              </w:rPr>
            </w:pPr>
            <w:r w:rsidRPr="00FC7E56">
              <w:rPr>
                <w:rFonts w:ascii="Arial" w:hAnsi="Arial" w:cs="Arial"/>
                <w:sz w:val="24"/>
                <w:szCs w:val="24"/>
              </w:rPr>
              <w:t>Gibt es eine Empfehlung, in welche Entgeltgruppe des TVöD die Kita-Assistenzen einzugruppieren sind?</w:t>
            </w:r>
          </w:p>
          <w:p w14:paraId="1DE4843E" w14:textId="77777777" w:rsidR="00C74C2E" w:rsidRPr="00FC7E56" w:rsidRDefault="00C74C2E" w:rsidP="004E5B9B">
            <w:pPr>
              <w:pStyle w:val="berschriftFrage"/>
              <w:rPr>
                <w:b w:val="0"/>
                <w:sz w:val="24"/>
                <w:szCs w:val="24"/>
              </w:rPr>
            </w:pPr>
          </w:p>
        </w:tc>
        <w:tc>
          <w:tcPr>
            <w:tcW w:w="9520" w:type="dxa"/>
            <w:shd w:val="clear" w:color="auto" w:fill="FFFFFF" w:themeFill="background1"/>
          </w:tcPr>
          <w:p w14:paraId="1541244D" w14:textId="1715017E" w:rsidR="00C74C2E" w:rsidRPr="00FC7E56" w:rsidRDefault="00C74C2E" w:rsidP="00E23A4D">
            <w:pPr>
              <w:autoSpaceDE w:val="0"/>
              <w:autoSpaceDN w:val="0"/>
              <w:rPr>
                <w:rFonts w:ascii="Arial" w:hAnsi="Arial" w:cs="Arial"/>
                <w:sz w:val="24"/>
                <w:szCs w:val="24"/>
              </w:rPr>
            </w:pPr>
            <w:r w:rsidRPr="00FC7E56">
              <w:rPr>
                <w:rFonts w:ascii="Arial" w:hAnsi="Arial" w:cs="Arial"/>
                <w:sz w:val="24"/>
                <w:szCs w:val="24"/>
              </w:rPr>
              <w:t>Die Entscheidung der Eingruppierung erfolgt eigenständig durch die Träger als Arbeitgeber. Mit Blick auf die Tarifautonomie der Träger spricht das Land auch keine Empfehlungen aus. Die tarifliche</w:t>
            </w:r>
            <w:r w:rsidR="00E23A4D" w:rsidRPr="00FC7E56">
              <w:rPr>
                <w:rFonts w:ascii="Arial" w:hAnsi="Arial" w:cs="Arial"/>
                <w:sz w:val="24"/>
                <w:szCs w:val="24"/>
              </w:rPr>
              <w:t xml:space="preserve"> </w:t>
            </w:r>
            <w:r w:rsidRPr="00FC7E56">
              <w:rPr>
                <w:rFonts w:ascii="Arial" w:hAnsi="Arial" w:cs="Arial"/>
                <w:sz w:val="24"/>
                <w:szCs w:val="24"/>
              </w:rPr>
              <w:t>Eingruppierung kann zudem abhängig von der auszuübenden Tätigkeit betrachtet werden.</w:t>
            </w:r>
          </w:p>
          <w:p w14:paraId="7F1A6CF2" w14:textId="77777777" w:rsidR="00C74C2E" w:rsidRPr="00FC7E56" w:rsidRDefault="00C74C2E" w:rsidP="00C74C2E">
            <w:pPr>
              <w:rPr>
                <w:rFonts w:ascii="Arial" w:hAnsi="Arial" w:cs="Arial"/>
                <w:sz w:val="24"/>
                <w:szCs w:val="24"/>
              </w:rPr>
            </w:pPr>
          </w:p>
          <w:p w14:paraId="62B1F020" w14:textId="77777777" w:rsidR="00C74C2E" w:rsidRPr="00FC7E56" w:rsidRDefault="00C74C2E" w:rsidP="004E5B9B">
            <w:pPr>
              <w:rPr>
                <w:rFonts w:ascii="Arial" w:hAnsi="Arial" w:cs="Arial"/>
                <w:sz w:val="24"/>
                <w:szCs w:val="24"/>
              </w:rPr>
            </w:pPr>
          </w:p>
        </w:tc>
      </w:tr>
      <w:tr w:rsidR="00E87F51" w:rsidRPr="00FC7E56" w14:paraId="2B908D35" w14:textId="77777777" w:rsidTr="00132669">
        <w:trPr>
          <w:trHeight w:val="728"/>
        </w:trPr>
        <w:tc>
          <w:tcPr>
            <w:tcW w:w="846" w:type="dxa"/>
            <w:shd w:val="clear" w:color="auto" w:fill="FFFFFF" w:themeFill="background1"/>
          </w:tcPr>
          <w:p w14:paraId="0E7ED2CE" w14:textId="77777777" w:rsidR="00E87F51" w:rsidRPr="00FC7E56" w:rsidRDefault="00E87F51" w:rsidP="00BB39E4">
            <w:pPr>
              <w:pStyle w:val="Listenabsatz"/>
              <w:numPr>
                <w:ilvl w:val="1"/>
                <w:numId w:val="4"/>
              </w:numPr>
              <w:ind w:left="447"/>
              <w:rPr>
                <w:rFonts w:ascii="Arial" w:hAnsi="Arial" w:cs="Arial"/>
                <w:b/>
                <w:bCs/>
                <w:sz w:val="24"/>
                <w:szCs w:val="24"/>
              </w:rPr>
            </w:pPr>
            <w:bookmarkStart w:id="41" w:name="_Ref203380074"/>
          </w:p>
        </w:tc>
        <w:bookmarkEnd w:id="41"/>
        <w:tc>
          <w:tcPr>
            <w:tcW w:w="4678" w:type="dxa"/>
            <w:shd w:val="clear" w:color="auto" w:fill="FFFFFF" w:themeFill="background1"/>
          </w:tcPr>
          <w:p w14:paraId="3269DF63" w14:textId="6CBF6F86" w:rsidR="00E87F51" w:rsidRPr="00FC7E56" w:rsidRDefault="00E87F51" w:rsidP="00C74C2E">
            <w:pPr>
              <w:autoSpaceDE w:val="0"/>
              <w:autoSpaceDN w:val="0"/>
              <w:rPr>
                <w:rFonts w:ascii="Arial" w:hAnsi="Arial" w:cs="Arial"/>
                <w:sz w:val="24"/>
                <w:szCs w:val="24"/>
              </w:rPr>
            </w:pPr>
            <w:r w:rsidRPr="00FC7E56">
              <w:rPr>
                <w:rFonts w:ascii="Arial" w:hAnsi="Arial" w:cs="Arial"/>
                <w:sz w:val="24"/>
                <w:szCs w:val="24"/>
              </w:rPr>
              <w:t>Ist die Beschäftigung als Kita-Assistenz im Rahmen einer befristeten Beschäftigung mit Sachgrund förderfähig?</w:t>
            </w:r>
          </w:p>
        </w:tc>
        <w:tc>
          <w:tcPr>
            <w:tcW w:w="9520" w:type="dxa"/>
            <w:shd w:val="clear" w:color="auto" w:fill="FFFFFF" w:themeFill="background1"/>
          </w:tcPr>
          <w:p w14:paraId="22AB956F" w14:textId="13B2C435" w:rsidR="00E87F51" w:rsidRPr="00FC7E56" w:rsidRDefault="00E87F51" w:rsidP="00E87F51">
            <w:pPr>
              <w:rPr>
                <w:rFonts w:ascii="Arial" w:hAnsi="Arial" w:cs="Arial"/>
                <w:sz w:val="24"/>
                <w:szCs w:val="24"/>
              </w:rPr>
            </w:pPr>
            <w:r w:rsidRPr="00FC7E56">
              <w:rPr>
                <w:rFonts w:ascii="Arial" w:hAnsi="Arial" w:cs="Arial"/>
                <w:sz w:val="24"/>
                <w:szCs w:val="24"/>
              </w:rPr>
              <w:t>Ja, es ist grundsätzlich möglich, die Beschäftigung im Arbeitsvertrag als befristete Beschäftigung mit Sachgrund zu gestalten.</w:t>
            </w:r>
          </w:p>
        </w:tc>
      </w:tr>
      <w:tr w:rsidR="004C69FE" w:rsidRPr="004C69FE" w14:paraId="70F03B2B" w14:textId="77777777" w:rsidTr="00132669">
        <w:trPr>
          <w:trHeight w:val="728"/>
        </w:trPr>
        <w:tc>
          <w:tcPr>
            <w:tcW w:w="846" w:type="dxa"/>
            <w:shd w:val="clear" w:color="auto" w:fill="FFFFFF" w:themeFill="background1"/>
          </w:tcPr>
          <w:p w14:paraId="7C11DF04" w14:textId="77777777" w:rsidR="004B7DFD" w:rsidRPr="004C69FE" w:rsidRDefault="004B7DFD" w:rsidP="00BB39E4">
            <w:pPr>
              <w:pStyle w:val="Listenabsatz"/>
              <w:numPr>
                <w:ilvl w:val="1"/>
                <w:numId w:val="4"/>
              </w:numPr>
              <w:ind w:left="447"/>
              <w:rPr>
                <w:rFonts w:ascii="Arial" w:hAnsi="Arial" w:cs="Arial"/>
                <w:b/>
                <w:bCs/>
                <w:sz w:val="24"/>
                <w:szCs w:val="24"/>
              </w:rPr>
            </w:pPr>
            <w:bookmarkStart w:id="42" w:name="_Ref208904144"/>
          </w:p>
        </w:tc>
        <w:bookmarkEnd w:id="42"/>
        <w:tc>
          <w:tcPr>
            <w:tcW w:w="4678" w:type="dxa"/>
            <w:shd w:val="clear" w:color="auto" w:fill="FFFFFF" w:themeFill="background1"/>
          </w:tcPr>
          <w:p w14:paraId="54A59F21" w14:textId="02D6971A" w:rsidR="004B7DFD" w:rsidRPr="004C69FE" w:rsidRDefault="004B7DFD" w:rsidP="00C74C2E">
            <w:pPr>
              <w:autoSpaceDE w:val="0"/>
              <w:autoSpaceDN w:val="0"/>
              <w:rPr>
                <w:rFonts w:ascii="Arial" w:hAnsi="Arial" w:cs="Arial"/>
                <w:sz w:val="24"/>
                <w:szCs w:val="24"/>
              </w:rPr>
            </w:pPr>
            <w:r w:rsidRPr="004C69FE">
              <w:rPr>
                <w:rFonts w:ascii="Arial" w:hAnsi="Arial" w:cs="Arial"/>
                <w:sz w:val="24"/>
                <w:szCs w:val="24"/>
              </w:rPr>
              <w:t>Dürfen Reinigungskräfte als Kita-Assistenzen gefördert werden?</w:t>
            </w:r>
          </w:p>
        </w:tc>
        <w:tc>
          <w:tcPr>
            <w:tcW w:w="9520" w:type="dxa"/>
            <w:shd w:val="clear" w:color="auto" w:fill="FFFFFF" w:themeFill="background1"/>
          </w:tcPr>
          <w:p w14:paraId="70D6866F" w14:textId="41AD1D93" w:rsidR="004B7DFD" w:rsidRPr="004C69FE" w:rsidRDefault="004B7DFD" w:rsidP="00E87F51">
            <w:pPr>
              <w:rPr>
                <w:rFonts w:ascii="Arial" w:hAnsi="Arial" w:cs="Arial"/>
                <w:sz w:val="24"/>
                <w:szCs w:val="24"/>
              </w:rPr>
            </w:pPr>
            <w:r w:rsidRPr="004C69FE">
              <w:rPr>
                <w:rFonts w:ascii="Arial" w:hAnsi="Arial" w:cs="Arial"/>
                <w:sz w:val="24"/>
                <w:szCs w:val="24"/>
              </w:rPr>
              <w:t xml:space="preserve">Nein. Der volle Umfang der Tätigkeit darf nicht im Bereich Reinigung liegen. Nach Ziffer 2 a der Richtlinie soll nur bei Reinigungsarbeiten im Kita-Alltag unterstützt werden. Der Zweck der Förderung ist die Entlastung des pädagogischen Fachpersonals, welches nur in geringem Umfang mit Reinigungsarbeiten im Rahmen der Gruppenarbeit </w:t>
            </w:r>
            <w:r w:rsidRPr="004C69FE">
              <w:rPr>
                <w:rFonts w:ascii="Arial" w:hAnsi="Arial" w:cs="Arial"/>
                <w:sz w:val="24"/>
                <w:szCs w:val="24"/>
              </w:rPr>
              <w:lastRenderedPageBreak/>
              <w:t>beschäftigt ist. Die professionelle Reinigung der Einrichtung wird von Nicht-Fachkräften vorgenommen. Hierdurch würden die pädagogischen Fachkräfte nicht entlastet.</w:t>
            </w:r>
          </w:p>
        </w:tc>
      </w:tr>
      <w:tr w:rsidR="004C69FE" w:rsidRPr="004C69FE" w14:paraId="6077806C" w14:textId="77777777" w:rsidTr="00132669">
        <w:trPr>
          <w:trHeight w:val="728"/>
        </w:trPr>
        <w:tc>
          <w:tcPr>
            <w:tcW w:w="846" w:type="dxa"/>
            <w:shd w:val="clear" w:color="auto" w:fill="FFFFFF" w:themeFill="background1"/>
          </w:tcPr>
          <w:p w14:paraId="68B9C478" w14:textId="77777777" w:rsidR="004B7DFD" w:rsidRPr="004C69FE" w:rsidRDefault="004B7DFD" w:rsidP="00BB39E4">
            <w:pPr>
              <w:pStyle w:val="Listenabsatz"/>
              <w:numPr>
                <w:ilvl w:val="1"/>
                <w:numId w:val="4"/>
              </w:numPr>
              <w:ind w:left="447"/>
              <w:rPr>
                <w:rFonts w:ascii="Arial" w:hAnsi="Arial" w:cs="Arial"/>
                <w:b/>
                <w:bCs/>
                <w:sz w:val="24"/>
                <w:szCs w:val="24"/>
              </w:rPr>
            </w:pPr>
            <w:bookmarkStart w:id="43" w:name="_Ref208904304"/>
          </w:p>
        </w:tc>
        <w:bookmarkEnd w:id="43"/>
        <w:tc>
          <w:tcPr>
            <w:tcW w:w="4678" w:type="dxa"/>
            <w:shd w:val="clear" w:color="auto" w:fill="FFFFFF" w:themeFill="background1"/>
          </w:tcPr>
          <w:p w14:paraId="2F2BE5B4" w14:textId="77777777" w:rsidR="004B7DFD" w:rsidRPr="004C69FE" w:rsidRDefault="004B7DFD" w:rsidP="00C74C2E">
            <w:pPr>
              <w:autoSpaceDE w:val="0"/>
              <w:autoSpaceDN w:val="0"/>
              <w:rPr>
                <w:rFonts w:ascii="Arial" w:hAnsi="Arial" w:cs="Arial"/>
                <w:sz w:val="24"/>
                <w:szCs w:val="24"/>
              </w:rPr>
            </w:pPr>
            <w:r w:rsidRPr="004C69FE">
              <w:rPr>
                <w:rFonts w:ascii="Arial" w:hAnsi="Arial" w:cs="Arial"/>
                <w:sz w:val="24"/>
                <w:szCs w:val="24"/>
              </w:rPr>
              <w:t>Dürfen Hauswirtschaftskräfte als Kita-Assistenzen gefördert werden?</w:t>
            </w:r>
          </w:p>
          <w:p w14:paraId="39B3157F" w14:textId="2A3E32B4" w:rsidR="004B7DFD" w:rsidRPr="004C69FE" w:rsidRDefault="004B7DFD" w:rsidP="00C74C2E">
            <w:pPr>
              <w:autoSpaceDE w:val="0"/>
              <w:autoSpaceDN w:val="0"/>
              <w:rPr>
                <w:rFonts w:ascii="Arial" w:hAnsi="Arial" w:cs="Arial"/>
                <w:sz w:val="24"/>
                <w:szCs w:val="24"/>
              </w:rPr>
            </w:pPr>
          </w:p>
        </w:tc>
        <w:tc>
          <w:tcPr>
            <w:tcW w:w="9520" w:type="dxa"/>
            <w:shd w:val="clear" w:color="auto" w:fill="FFFFFF" w:themeFill="background1"/>
          </w:tcPr>
          <w:p w14:paraId="264C842D" w14:textId="7F276119" w:rsidR="004B7DFD" w:rsidRPr="004C69FE" w:rsidRDefault="004B7DFD" w:rsidP="00EF1631">
            <w:pPr>
              <w:rPr>
                <w:rFonts w:ascii="Arial" w:hAnsi="Arial" w:cs="Arial"/>
                <w:sz w:val="24"/>
                <w:szCs w:val="24"/>
              </w:rPr>
            </w:pPr>
            <w:r w:rsidRPr="004C69FE">
              <w:rPr>
                <w:rFonts w:ascii="Arial" w:hAnsi="Arial" w:cs="Arial"/>
                <w:sz w:val="24"/>
                <w:szCs w:val="24"/>
              </w:rPr>
              <w:t>Ja. Die Hauswirtschaftskräfte führen während der Betreuungszeit Arbeiten durch, die sonst von den pädagogischen Fachkräften „nebenher“ erledigt würden. Hierdurch werden die pädagogischen Fachkräfte entlastet.</w:t>
            </w:r>
          </w:p>
        </w:tc>
      </w:tr>
      <w:tr w:rsidR="004C69FE" w:rsidRPr="004C69FE" w14:paraId="4AF72565" w14:textId="77777777" w:rsidTr="00132669">
        <w:trPr>
          <w:trHeight w:val="728"/>
        </w:trPr>
        <w:tc>
          <w:tcPr>
            <w:tcW w:w="846" w:type="dxa"/>
            <w:shd w:val="clear" w:color="auto" w:fill="FFFFFF" w:themeFill="background1"/>
          </w:tcPr>
          <w:p w14:paraId="01B89F01" w14:textId="77777777" w:rsidR="004B7DFD" w:rsidRPr="004C69FE" w:rsidRDefault="004B7DFD" w:rsidP="00BB39E4">
            <w:pPr>
              <w:pStyle w:val="Listenabsatz"/>
              <w:numPr>
                <w:ilvl w:val="1"/>
                <w:numId w:val="4"/>
              </w:numPr>
              <w:ind w:left="447"/>
              <w:rPr>
                <w:rFonts w:ascii="Arial" w:hAnsi="Arial" w:cs="Arial"/>
                <w:b/>
                <w:bCs/>
                <w:sz w:val="24"/>
                <w:szCs w:val="24"/>
              </w:rPr>
            </w:pPr>
            <w:bookmarkStart w:id="44" w:name="_Ref208904338"/>
          </w:p>
        </w:tc>
        <w:bookmarkEnd w:id="44"/>
        <w:tc>
          <w:tcPr>
            <w:tcW w:w="4678" w:type="dxa"/>
            <w:shd w:val="clear" w:color="auto" w:fill="FFFFFF" w:themeFill="background1"/>
          </w:tcPr>
          <w:p w14:paraId="22B8A801" w14:textId="50427857" w:rsidR="004B7DFD" w:rsidRPr="004C69FE" w:rsidRDefault="004B7DFD" w:rsidP="00C74C2E">
            <w:pPr>
              <w:autoSpaceDE w:val="0"/>
              <w:autoSpaceDN w:val="0"/>
              <w:rPr>
                <w:rFonts w:ascii="Arial" w:hAnsi="Arial" w:cs="Arial"/>
                <w:sz w:val="24"/>
                <w:szCs w:val="24"/>
              </w:rPr>
            </w:pPr>
            <w:r w:rsidRPr="004C69FE">
              <w:rPr>
                <w:rFonts w:ascii="Arial" w:hAnsi="Arial" w:cs="Arial"/>
                <w:sz w:val="24"/>
                <w:szCs w:val="24"/>
              </w:rPr>
              <w:t>Dürfen Köchinnen/Köche als Kita-Assistenzen gefördert werden?</w:t>
            </w:r>
          </w:p>
        </w:tc>
        <w:tc>
          <w:tcPr>
            <w:tcW w:w="9520" w:type="dxa"/>
            <w:shd w:val="clear" w:color="auto" w:fill="FFFFFF" w:themeFill="background1"/>
          </w:tcPr>
          <w:p w14:paraId="21120283" w14:textId="42DACE3F" w:rsidR="004B7DFD" w:rsidRPr="004C69FE" w:rsidRDefault="004B7DFD" w:rsidP="004B7DFD">
            <w:pPr>
              <w:rPr>
                <w:rFonts w:ascii="Arial" w:hAnsi="Arial" w:cs="Arial"/>
                <w:sz w:val="24"/>
                <w:szCs w:val="24"/>
              </w:rPr>
            </w:pPr>
            <w:r w:rsidRPr="004C69FE">
              <w:rPr>
                <w:rFonts w:ascii="Arial" w:hAnsi="Arial" w:cs="Arial"/>
                <w:sz w:val="24"/>
                <w:szCs w:val="24"/>
              </w:rPr>
              <w:t>Nein. Der Zweck der Förderung ist die Entlastung des pädagogischen Fachpersonals, welches nur in geringem Umfang mit Kochen beschäftigt ist. Die Essenszubereitung wird hauptsächlich von Nicht-Fachkräften vorgenommen. Hierdurch würden die pädagogischen Fachkräfte nicht entlastet.</w:t>
            </w:r>
          </w:p>
        </w:tc>
      </w:tr>
      <w:tr w:rsidR="004C69FE" w:rsidRPr="004C69FE" w14:paraId="72852F8A" w14:textId="77777777" w:rsidTr="00132669">
        <w:trPr>
          <w:trHeight w:val="728"/>
        </w:trPr>
        <w:tc>
          <w:tcPr>
            <w:tcW w:w="846" w:type="dxa"/>
            <w:shd w:val="clear" w:color="auto" w:fill="FFFFFF" w:themeFill="background1"/>
          </w:tcPr>
          <w:p w14:paraId="10EC1497" w14:textId="77777777" w:rsidR="004B7DFD" w:rsidRPr="004C69FE" w:rsidRDefault="004B7DFD" w:rsidP="00BB39E4">
            <w:pPr>
              <w:pStyle w:val="Listenabsatz"/>
              <w:numPr>
                <w:ilvl w:val="1"/>
                <w:numId w:val="4"/>
              </w:numPr>
              <w:ind w:left="447"/>
              <w:rPr>
                <w:rFonts w:ascii="Arial" w:hAnsi="Arial" w:cs="Arial"/>
                <w:b/>
                <w:bCs/>
                <w:sz w:val="24"/>
                <w:szCs w:val="24"/>
              </w:rPr>
            </w:pPr>
            <w:bookmarkStart w:id="45" w:name="_Ref208904383"/>
          </w:p>
        </w:tc>
        <w:bookmarkEnd w:id="45"/>
        <w:tc>
          <w:tcPr>
            <w:tcW w:w="4678" w:type="dxa"/>
            <w:shd w:val="clear" w:color="auto" w:fill="FFFFFF" w:themeFill="background1"/>
          </w:tcPr>
          <w:p w14:paraId="4BDEA824" w14:textId="79D8D0C3" w:rsidR="004B7DFD" w:rsidRPr="004C69FE" w:rsidRDefault="004B7DFD" w:rsidP="00C74C2E">
            <w:pPr>
              <w:autoSpaceDE w:val="0"/>
              <w:autoSpaceDN w:val="0"/>
              <w:rPr>
                <w:rFonts w:ascii="Arial" w:hAnsi="Arial" w:cs="Arial"/>
                <w:sz w:val="24"/>
                <w:szCs w:val="24"/>
              </w:rPr>
            </w:pPr>
            <w:r w:rsidRPr="004C69FE">
              <w:rPr>
                <w:rFonts w:ascii="Arial" w:hAnsi="Arial" w:cs="Arial"/>
                <w:sz w:val="24"/>
                <w:szCs w:val="24"/>
              </w:rPr>
              <w:t>Dürfen Hausmeister als Kita-Assistenzen gefördert werden?</w:t>
            </w:r>
          </w:p>
        </w:tc>
        <w:tc>
          <w:tcPr>
            <w:tcW w:w="9520" w:type="dxa"/>
            <w:shd w:val="clear" w:color="auto" w:fill="FFFFFF" w:themeFill="background1"/>
          </w:tcPr>
          <w:p w14:paraId="37E54B44" w14:textId="0B61CA79" w:rsidR="004B7DFD" w:rsidRPr="004C69FE" w:rsidRDefault="004B7DFD" w:rsidP="004B7DFD">
            <w:pPr>
              <w:rPr>
                <w:rFonts w:ascii="Arial" w:hAnsi="Arial" w:cs="Arial"/>
                <w:sz w:val="24"/>
                <w:szCs w:val="24"/>
              </w:rPr>
            </w:pPr>
            <w:r w:rsidRPr="004C69FE">
              <w:rPr>
                <w:rFonts w:ascii="Arial" w:hAnsi="Arial" w:cs="Arial"/>
                <w:sz w:val="24"/>
                <w:szCs w:val="24"/>
              </w:rPr>
              <w:t>Nein. Der Zweck der Förderung ist die Entlastung des pädagogischen Fachpersonals, welches nur in geringem Umfang mit Hausmeistertätigkeiten beschäftigt ist. Die Hausmeistertätigkeiten werden hauptsächlich von Nicht-Fachkräften vorgenommen. Hierdurch würden die pädagogischen Fachkräfte nicht entlastet.</w:t>
            </w:r>
          </w:p>
        </w:tc>
      </w:tr>
      <w:tr w:rsidR="004C69FE" w:rsidRPr="004C69FE" w14:paraId="6A78537C" w14:textId="77777777" w:rsidTr="00132669">
        <w:trPr>
          <w:trHeight w:val="728"/>
        </w:trPr>
        <w:tc>
          <w:tcPr>
            <w:tcW w:w="846" w:type="dxa"/>
            <w:shd w:val="clear" w:color="auto" w:fill="FFFFFF" w:themeFill="background1"/>
          </w:tcPr>
          <w:p w14:paraId="1BED9068" w14:textId="77777777" w:rsidR="004B7DFD" w:rsidRPr="004C69FE" w:rsidRDefault="004B7DFD" w:rsidP="00BB39E4">
            <w:pPr>
              <w:pStyle w:val="Listenabsatz"/>
              <w:numPr>
                <w:ilvl w:val="1"/>
                <w:numId w:val="4"/>
              </w:numPr>
              <w:ind w:left="447"/>
              <w:rPr>
                <w:rFonts w:ascii="Arial" w:hAnsi="Arial" w:cs="Arial"/>
                <w:b/>
                <w:bCs/>
                <w:sz w:val="24"/>
                <w:szCs w:val="24"/>
              </w:rPr>
            </w:pPr>
            <w:bookmarkStart w:id="46" w:name="_Ref208904427"/>
          </w:p>
        </w:tc>
        <w:bookmarkEnd w:id="46"/>
        <w:tc>
          <w:tcPr>
            <w:tcW w:w="4678" w:type="dxa"/>
            <w:shd w:val="clear" w:color="auto" w:fill="FFFFFF" w:themeFill="background1"/>
          </w:tcPr>
          <w:p w14:paraId="03C9AC98" w14:textId="15C87CEB" w:rsidR="004B7DFD" w:rsidRPr="004C69FE" w:rsidRDefault="004B7DFD" w:rsidP="00C74C2E">
            <w:pPr>
              <w:autoSpaceDE w:val="0"/>
              <w:autoSpaceDN w:val="0"/>
              <w:rPr>
                <w:rFonts w:ascii="Arial" w:hAnsi="Arial" w:cs="Arial"/>
                <w:sz w:val="24"/>
                <w:szCs w:val="24"/>
              </w:rPr>
            </w:pPr>
            <w:r w:rsidRPr="004C69FE">
              <w:rPr>
                <w:rFonts w:ascii="Arial" w:hAnsi="Arial" w:cs="Arial"/>
                <w:sz w:val="24"/>
                <w:szCs w:val="24"/>
              </w:rPr>
              <w:t>Dürfen Kita-Assistenzen ausschließlich mit Gartenarbeiten beschäftigt werden?</w:t>
            </w:r>
          </w:p>
        </w:tc>
        <w:tc>
          <w:tcPr>
            <w:tcW w:w="9520" w:type="dxa"/>
            <w:shd w:val="clear" w:color="auto" w:fill="FFFFFF" w:themeFill="background1"/>
          </w:tcPr>
          <w:p w14:paraId="6AEEE948" w14:textId="64B7C35C" w:rsidR="004B7DFD" w:rsidRPr="004C69FE" w:rsidRDefault="004B7DFD" w:rsidP="004B7DFD">
            <w:pPr>
              <w:rPr>
                <w:rFonts w:ascii="Arial" w:hAnsi="Arial" w:cs="Arial"/>
                <w:sz w:val="24"/>
                <w:szCs w:val="24"/>
              </w:rPr>
            </w:pPr>
            <w:r w:rsidRPr="004C69FE">
              <w:rPr>
                <w:rFonts w:ascii="Arial" w:hAnsi="Arial" w:cs="Arial"/>
                <w:sz w:val="24"/>
                <w:szCs w:val="24"/>
              </w:rPr>
              <w:t>Nein. Der Zweck der Förderung ist die Entlastung des pädagogischen Fachpersonals, welches nur in geringem Umfang mit Gartenarbeiten beschäftigt ist. Professionelle Gartenarbeiten werden hauptsächlich von Nicht-Fachkräften vorgenommen. Hierdurch würden die pädagogischen Fachkräfte nicht entlastet</w:t>
            </w:r>
          </w:p>
        </w:tc>
      </w:tr>
      <w:tr w:rsidR="004C69FE" w:rsidRPr="004C69FE" w14:paraId="146A2C89" w14:textId="77777777" w:rsidTr="00132669">
        <w:trPr>
          <w:trHeight w:val="728"/>
        </w:trPr>
        <w:tc>
          <w:tcPr>
            <w:tcW w:w="846" w:type="dxa"/>
            <w:shd w:val="clear" w:color="auto" w:fill="FFFFFF" w:themeFill="background1"/>
          </w:tcPr>
          <w:p w14:paraId="2B83523A" w14:textId="77777777" w:rsidR="004B7DFD" w:rsidRPr="004C69FE" w:rsidRDefault="004B7DFD" w:rsidP="00BB39E4">
            <w:pPr>
              <w:pStyle w:val="Listenabsatz"/>
              <w:numPr>
                <w:ilvl w:val="1"/>
                <w:numId w:val="4"/>
              </w:numPr>
              <w:ind w:left="447"/>
              <w:rPr>
                <w:rFonts w:ascii="Arial" w:hAnsi="Arial" w:cs="Arial"/>
                <w:b/>
                <w:bCs/>
                <w:sz w:val="24"/>
                <w:szCs w:val="24"/>
              </w:rPr>
            </w:pPr>
            <w:bookmarkStart w:id="47" w:name="_Ref208904473"/>
          </w:p>
        </w:tc>
        <w:bookmarkEnd w:id="47"/>
        <w:tc>
          <w:tcPr>
            <w:tcW w:w="4678" w:type="dxa"/>
            <w:shd w:val="clear" w:color="auto" w:fill="FFFFFF" w:themeFill="background1"/>
          </w:tcPr>
          <w:p w14:paraId="67F6525C" w14:textId="21799A4F" w:rsidR="004B7DFD" w:rsidRPr="004C69FE" w:rsidRDefault="004B7DFD" w:rsidP="00C74C2E">
            <w:pPr>
              <w:autoSpaceDE w:val="0"/>
              <w:autoSpaceDN w:val="0"/>
              <w:rPr>
                <w:rFonts w:ascii="Arial" w:hAnsi="Arial" w:cs="Arial"/>
                <w:sz w:val="24"/>
                <w:szCs w:val="24"/>
              </w:rPr>
            </w:pPr>
            <w:r w:rsidRPr="004C69FE">
              <w:rPr>
                <w:rFonts w:ascii="Arial" w:hAnsi="Arial" w:cs="Arial"/>
                <w:sz w:val="24"/>
                <w:szCs w:val="24"/>
              </w:rPr>
              <w:t>Dürfen Kita-Assistenzen ausschließlich Verwaltungsarbeiten durchführen?</w:t>
            </w:r>
          </w:p>
        </w:tc>
        <w:tc>
          <w:tcPr>
            <w:tcW w:w="9520" w:type="dxa"/>
            <w:shd w:val="clear" w:color="auto" w:fill="FFFFFF" w:themeFill="background1"/>
          </w:tcPr>
          <w:p w14:paraId="6FC284B6" w14:textId="2A904CFF" w:rsidR="004B7DFD" w:rsidRPr="004C69FE" w:rsidRDefault="004B7DFD" w:rsidP="004B7DFD">
            <w:pPr>
              <w:rPr>
                <w:rFonts w:ascii="Arial" w:hAnsi="Arial" w:cs="Arial"/>
                <w:sz w:val="24"/>
                <w:szCs w:val="24"/>
              </w:rPr>
            </w:pPr>
            <w:r w:rsidRPr="004C69FE">
              <w:rPr>
                <w:rFonts w:ascii="Arial" w:hAnsi="Arial" w:cs="Arial"/>
                <w:sz w:val="24"/>
                <w:szCs w:val="24"/>
              </w:rPr>
              <w:t>Ja. Die Kita-Assistenzen führen einfache Verwaltungsarbeiten durch, die sonst von der Leitung oder den pädagogischen Fachkräften „nebenher“ erledigt würden. Hierdurch werden die pädagogischen Fachkräfte entlastet. Verwaltungsaufgaben des Trägers oder Vorstands sind nicht förderfähig.</w:t>
            </w:r>
          </w:p>
        </w:tc>
      </w:tr>
    </w:tbl>
    <w:p w14:paraId="0497D485" w14:textId="75AEB55D" w:rsidR="00913799" w:rsidRPr="00FC7E56" w:rsidRDefault="00913799">
      <w:pPr>
        <w:rPr>
          <w:rFonts w:ascii="Arial" w:hAnsi="Arial" w:cs="Arial"/>
          <w:sz w:val="24"/>
          <w:szCs w:val="24"/>
        </w:rPr>
      </w:pPr>
      <w:r w:rsidRPr="00FC7E56">
        <w:rPr>
          <w:rFonts w:ascii="Arial" w:hAnsi="Arial" w:cs="Arial"/>
          <w:sz w:val="24"/>
          <w:szCs w:val="24"/>
        </w:rPr>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FC7E56" w14:paraId="6972F3B7" w14:textId="77777777" w:rsidTr="00036099">
        <w:trPr>
          <w:trHeight w:val="567"/>
        </w:trPr>
        <w:tc>
          <w:tcPr>
            <w:tcW w:w="15044" w:type="dxa"/>
            <w:gridSpan w:val="3"/>
            <w:shd w:val="clear" w:color="auto" w:fill="BFBFBF" w:themeFill="background1" w:themeFillShade="BF"/>
            <w:vAlign w:val="bottom"/>
          </w:tcPr>
          <w:p w14:paraId="667D214A" w14:textId="5680E8E3" w:rsidR="004E5B9B" w:rsidRPr="00FC7E56" w:rsidRDefault="004E5B9B" w:rsidP="00BB39E4">
            <w:pPr>
              <w:pStyle w:val="berschrift"/>
              <w:numPr>
                <w:ilvl w:val="0"/>
                <w:numId w:val="4"/>
              </w:numPr>
              <w:rPr>
                <w:bCs/>
                <w:sz w:val="24"/>
                <w:szCs w:val="24"/>
              </w:rPr>
            </w:pPr>
            <w:bookmarkStart w:id="48" w:name="_Ref196315645"/>
            <w:r w:rsidRPr="00FC7E56">
              <w:rPr>
                <w:bCs/>
                <w:sz w:val="24"/>
                <w:szCs w:val="24"/>
              </w:rPr>
              <w:lastRenderedPageBreak/>
              <w:t>Anrechnung von Fördermitteln anderer Stellen</w:t>
            </w:r>
            <w:bookmarkEnd w:id="48"/>
          </w:p>
        </w:tc>
      </w:tr>
      <w:tr w:rsidR="004E5B9B" w:rsidRPr="00FC7E56" w14:paraId="511843DF" w14:textId="77777777" w:rsidTr="00036099">
        <w:trPr>
          <w:trHeight w:val="567"/>
        </w:trPr>
        <w:tc>
          <w:tcPr>
            <w:tcW w:w="846" w:type="dxa"/>
            <w:shd w:val="clear" w:color="auto" w:fill="D9D9D9" w:themeFill="background1" w:themeFillShade="D9"/>
            <w:vAlign w:val="bottom"/>
          </w:tcPr>
          <w:p w14:paraId="278C8F0D" w14:textId="77777777" w:rsidR="004E5B9B" w:rsidRPr="00FC7E56" w:rsidRDefault="004E5B9B" w:rsidP="00036099">
            <w:pPr>
              <w:rPr>
                <w:rFonts w:ascii="Arial" w:hAnsi="Arial" w:cs="Arial"/>
                <w:b/>
                <w:bCs/>
                <w:sz w:val="24"/>
                <w:szCs w:val="24"/>
              </w:rPr>
            </w:pPr>
          </w:p>
        </w:tc>
        <w:tc>
          <w:tcPr>
            <w:tcW w:w="4678" w:type="dxa"/>
            <w:shd w:val="clear" w:color="auto" w:fill="D9D9D9" w:themeFill="background1" w:themeFillShade="D9"/>
            <w:vAlign w:val="bottom"/>
          </w:tcPr>
          <w:p w14:paraId="5658B9DE" w14:textId="7FCCC987" w:rsidR="004E5B9B" w:rsidRPr="00FC7E56" w:rsidRDefault="004E5B9B" w:rsidP="00036099">
            <w:pPr>
              <w:rPr>
                <w:rFonts w:ascii="Arial" w:hAnsi="Arial" w:cs="Arial"/>
                <w:b/>
                <w:bCs/>
                <w:sz w:val="24"/>
                <w:szCs w:val="24"/>
              </w:rPr>
            </w:pPr>
            <w:r w:rsidRPr="00FC7E56">
              <w:rPr>
                <w:rFonts w:ascii="Arial" w:hAnsi="Arial" w:cs="Arial"/>
                <w:b/>
                <w:bCs/>
                <w:sz w:val="24"/>
                <w:szCs w:val="24"/>
              </w:rPr>
              <w:t>Frage</w:t>
            </w:r>
          </w:p>
        </w:tc>
        <w:tc>
          <w:tcPr>
            <w:tcW w:w="9520" w:type="dxa"/>
            <w:shd w:val="clear" w:color="auto" w:fill="D9D9D9" w:themeFill="background1" w:themeFillShade="D9"/>
            <w:vAlign w:val="bottom"/>
          </w:tcPr>
          <w:p w14:paraId="022E9BB6" w14:textId="6E5C3A53" w:rsidR="004E5B9B" w:rsidRPr="00FC7E56" w:rsidRDefault="004E5B9B" w:rsidP="00036099">
            <w:pPr>
              <w:rPr>
                <w:rFonts w:ascii="Arial" w:hAnsi="Arial" w:cs="Arial"/>
                <w:b/>
                <w:bCs/>
                <w:sz w:val="24"/>
                <w:szCs w:val="24"/>
              </w:rPr>
            </w:pPr>
            <w:r w:rsidRPr="00FC7E56">
              <w:rPr>
                <w:rFonts w:ascii="Arial" w:hAnsi="Arial" w:cs="Arial"/>
                <w:b/>
                <w:bCs/>
                <w:sz w:val="24"/>
                <w:szCs w:val="24"/>
              </w:rPr>
              <w:t>Antwort</w:t>
            </w:r>
          </w:p>
        </w:tc>
      </w:tr>
      <w:tr w:rsidR="004E5B9B" w:rsidRPr="00FC7E56" w14:paraId="3D0EF874" w14:textId="77777777" w:rsidTr="00132669">
        <w:trPr>
          <w:trHeight w:val="505"/>
        </w:trPr>
        <w:tc>
          <w:tcPr>
            <w:tcW w:w="846" w:type="dxa"/>
            <w:shd w:val="clear" w:color="auto" w:fill="auto"/>
          </w:tcPr>
          <w:p w14:paraId="71C9B191" w14:textId="4CD11CDB" w:rsidR="004E5B9B" w:rsidRPr="00FC7E56" w:rsidRDefault="004E5B9B" w:rsidP="00BB39E4">
            <w:pPr>
              <w:pStyle w:val="Listenabsatz"/>
              <w:numPr>
                <w:ilvl w:val="1"/>
                <w:numId w:val="4"/>
              </w:numPr>
              <w:ind w:left="447"/>
              <w:rPr>
                <w:rFonts w:ascii="Arial" w:hAnsi="Arial" w:cs="Arial"/>
                <w:sz w:val="24"/>
                <w:szCs w:val="24"/>
              </w:rPr>
            </w:pPr>
            <w:bookmarkStart w:id="49" w:name="_Ref196315660"/>
          </w:p>
        </w:tc>
        <w:bookmarkEnd w:id="49"/>
        <w:tc>
          <w:tcPr>
            <w:tcW w:w="4678" w:type="dxa"/>
            <w:shd w:val="clear" w:color="auto" w:fill="auto"/>
          </w:tcPr>
          <w:p w14:paraId="61ADFE10" w14:textId="68E4A322" w:rsidR="004E5B9B" w:rsidRPr="00FC7E56" w:rsidRDefault="004E5B9B" w:rsidP="004E5B9B">
            <w:pPr>
              <w:rPr>
                <w:rFonts w:ascii="Arial" w:hAnsi="Arial" w:cs="Arial"/>
                <w:sz w:val="24"/>
                <w:szCs w:val="24"/>
              </w:rPr>
            </w:pPr>
            <w:r w:rsidRPr="00FC7E56">
              <w:rPr>
                <w:rFonts w:ascii="Arial" w:hAnsi="Arial" w:cs="Arial"/>
                <w:sz w:val="24"/>
                <w:szCs w:val="24"/>
              </w:rPr>
              <w:t>Ist die zusätzliche Förderung der Beschäftigung derselben Kita-Assistenz aus anderen Fördermitteln des Landes zulässig?</w:t>
            </w:r>
          </w:p>
        </w:tc>
        <w:tc>
          <w:tcPr>
            <w:tcW w:w="9520" w:type="dxa"/>
            <w:shd w:val="clear" w:color="auto" w:fill="auto"/>
          </w:tcPr>
          <w:p w14:paraId="1DDCDCCA" w14:textId="24ACD9BA" w:rsidR="004E5B9B" w:rsidRPr="00FC7E56" w:rsidRDefault="004E5B9B" w:rsidP="004E5B9B">
            <w:pPr>
              <w:rPr>
                <w:rFonts w:ascii="Arial" w:hAnsi="Arial" w:cs="Arial"/>
                <w:sz w:val="24"/>
                <w:szCs w:val="24"/>
              </w:rPr>
            </w:pPr>
            <w:r w:rsidRPr="00FC7E56">
              <w:rPr>
                <w:rFonts w:ascii="Arial" w:hAnsi="Arial" w:cs="Arial"/>
                <w:sz w:val="24"/>
                <w:szCs w:val="24"/>
              </w:rPr>
              <w:t xml:space="preserve">Nein. (siehe </w:t>
            </w:r>
            <w:r w:rsidR="00A079E0" w:rsidRPr="00FC7E56">
              <w:rPr>
                <w:rFonts w:ascii="Arial" w:hAnsi="Arial" w:cs="Arial"/>
                <w:sz w:val="24"/>
                <w:szCs w:val="24"/>
              </w:rPr>
              <w:t>Ziffer</w:t>
            </w:r>
            <w:r w:rsidRPr="00FC7E56">
              <w:rPr>
                <w:rFonts w:ascii="Arial" w:hAnsi="Arial" w:cs="Arial"/>
                <w:sz w:val="24"/>
                <w:szCs w:val="24"/>
              </w:rPr>
              <w:t xml:space="preserve"> 1</w:t>
            </w:r>
            <w:r w:rsidR="006D17AE" w:rsidRPr="00FC7E56">
              <w:rPr>
                <w:rFonts w:ascii="Arial" w:hAnsi="Arial" w:cs="Arial"/>
                <w:sz w:val="24"/>
                <w:szCs w:val="24"/>
              </w:rPr>
              <w:t>3</w:t>
            </w:r>
            <w:r w:rsidRPr="00FC7E56">
              <w:rPr>
                <w:rFonts w:ascii="Arial" w:hAnsi="Arial" w:cs="Arial"/>
                <w:sz w:val="24"/>
                <w:szCs w:val="24"/>
              </w:rPr>
              <w:t xml:space="preserve"> Satz 1 der Richtlinie)</w:t>
            </w:r>
            <w:r w:rsidR="00CB47C6" w:rsidRPr="00FC7E56">
              <w:rPr>
                <w:rFonts w:ascii="Arial" w:hAnsi="Arial" w:cs="Arial"/>
                <w:sz w:val="24"/>
                <w:szCs w:val="24"/>
              </w:rPr>
              <w:t xml:space="preserve"> </w:t>
            </w:r>
          </w:p>
        </w:tc>
      </w:tr>
      <w:tr w:rsidR="004E5B9B" w:rsidRPr="00FC7E56" w14:paraId="0E55714E" w14:textId="77777777" w:rsidTr="00132669">
        <w:trPr>
          <w:trHeight w:val="505"/>
        </w:trPr>
        <w:tc>
          <w:tcPr>
            <w:tcW w:w="846" w:type="dxa"/>
            <w:shd w:val="clear" w:color="auto" w:fill="auto"/>
          </w:tcPr>
          <w:p w14:paraId="2329FD4A" w14:textId="3F0AA87E" w:rsidR="004E5B9B" w:rsidRPr="00FC7E56" w:rsidRDefault="004E5B9B" w:rsidP="00BB39E4">
            <w:pPr>
              <w:pStyle w:val="Listenabsatz"/>
              <w:numPr>
                <w:ilvl w:val="1"/>
                <w:numId w:val="4"/>
              </w:numPr>
              <w:ind w:left="447"/>
              <w:rPr>
                <w:rFonts w:ascii="Arial" w:hAnsi="Arial" w:cs="Arial"/>
                <w:sz w:val="24"/>
                <w:szCs w:val="24"/>
              </w:rPr>
            </w:pPr>
            <w:bookmarkStart w:id="50" w:name="_Ref196315665"/>
          </w:p>
        </w:tc>
        <w:bookmarkEnd w:id="50"/>
        <w:tc>
          <w:tcPr>
            <w:tcW w:w="4678" w:type="dxa"/>
            <w:shd w:val="clear" w:color="auto" w:fill="auto"/>
          </w:tcPr>
          <w:p w14:paraId="1CE6C040" w14:textId="4A16EC3F" w:rsidR="004E5B9B" w:rsidRPr="00FC7E56" w:rsidRDefault="004E5B9B" w:rsidP="004E5B9B">
            <w:pPr>
              <w:rPr>
                <w:rFonts w:ascii="Arial" w:hAnsi="Arial" w:cs="Arial"/>
                <w:sz w:val="24"/>
                <w:szCs w:val="24"/>
              </w:rPr>
            </w:pPr>
            <w:r w:rsidRPr="00FC7E56">
              <w:rPr>
                <w:rFonts w:ascii="Arial" w:hAnsi="Arial" w:cs="Arial"/>
                <w:sz w:val="24"/>
                <w:szCs w:val="24"/>
              </w:rPr>
              <w:t>Ist die zusätzliche Förderung der Beschäftigung derselben Kita-Assistenz aus Fördermitteln anderer öffentlicher Haushalte als dem Landeshaushalt zulässig?</w:t>
            </w:r>
          </w:p>
        </w:tc>
        <w:tc>
          <w:tcPr>
            <w:tcW w:w="9520" w:type="dxa"/>
            <w:shd w:val="clear" w:color="auto" w:fill="auto"/>
          </w:tcPr>
          <w:p w14:paraId="5B6A0BD9" w14:textId="52211123" w:rsidR="004E5B9B" w:rsidRPr="00FC7E56" w:rsidRDefault="004E5B9B" w:rsidP="004E5B9B">
            <w:pPr>
              <w:rPr>
                <w:rFonts w:ascii="Arial" w:hAnsi="Arial" w:cs="Arial"/>
                <w:sz w:val="24"/>
                <w:szCs w:val="24"/>
              </w:rPr>
            </w:pPr>
            <w:r w:rsidRPr="00FC7E56">
              <w:rPr>
                <w:rFonts w:ascii="Arial" w:hAnsi="Arial" w:cs="Arial"/>
                <w:sz w:val="24"/>
                <w:szCs w:val="24"/>
              </w:rPr>
              <w:t xml:space="preserve">Ja. </w:t>
            </w:r>
            <w:r w:rsidR="00FB3707" w:rsidRPr="00FC7E56">
              <w:rPr>
                <w:rFonts w:ascii="Arial" w:hAnsi="Arial" w:cs="Arial"/>
                <w:sz w:val="24"/>
                <w:szCs w:val="24"/>
              </w:rPr>
              <w:t xml:space="preserve">Diese </w:t>
            </w:r>
            <w:r w:rsidRPr="00FC7E56">
              <w:rPr>
                <w:rFonts w:ascii="Arial" w:hAnsi="Arial" w:cs="Arial"/>
                <w:sz w:val="24"/>
                <w:szCs w:val="24"/>
              </w:rPr>
              <w:t xml:space="preserve">Fördermittel </w:t>
            </w:r>
            <w:r w:rsidR="00FB3707" w:rsidRPr="00FC7E56">
              <w:rPr>
                <w:rFonts w:ascii="Arial" w:hAnsi="Arial" w:cs="Arial"/>
                <w:sz w:val="24"/>
                <w:szCs w:val="24"/>
              </w:rPr>
              <w:t>werden jedoch von den zuwendungsfähigen Kosten abgezogen</w:t>
            </w:r>
            <w:r w:rsidR="00350C6E" w:rsidRPr="00FC7E56">
              <w:rPr>
                <w:rFonts w:ascii="Arial" w:hAnsi="Arial" w:cs="Arial"/>
                <w:sz w:val="24"/>
                <w:szCs w:val="24"/>
              </w:rPr>
              <w:t xml:space="preserve"> </w:t>
            </w:r>
            <w:r w:rsidRPr="00FC7E56">
              <w:rPr>
                <w:rFonts w:ascii="Arial" w:hAnsi="Arial" w:cs="Arial"/>
                <w:sz w:val="24"/>
                <w:szCs w:val="24"/>
              </w:rPr>
              <w:t xml:space="preserve">(siehe </w:t>
            </w:r>
            <w:r w:rsidR="00A079E0" w:rsidRPr="00FC7E56">
              <w:rPr>
                <w:rFonts w:ascii="Arial" w:hAnsi="Arial" w:cs="Arial"/>
                <w:sz w:val="24"/>
                <w:szCs w:val="24"/>
              </w:rPr>
              <w:t>Ziffer</w:t>
            </w:r>
            <w:r w:rsidRPr="00FC7E56">
              <w:rPr>
                <w:rFonts w:ascii="Arial" w:hAnsi="Arial" w:cs="Arial"/>
                <w:sz w:val="24"/>
                <w:szCs w:val="24"/>
              </w:rPr>
              <w:t xml:space="preserve"> 1</w:t>
            </w:r>
            <w:r w:rsidR="00777287" w:rsidRPr="00FC7E56">
              <w:rPr>
                <w:rFonts w:ascii="Arial" w:hAnsi="Arial" w:cs="Arial"/>
                <w:sz w:val="24"/>
                <w:szCs w:val="24"/>
              </w:rPr>
              <w:t>3</w:t>
            </w:r>
            <w:r w:rsidRPr="00FC7E56">
              <w:rPr>
                <w:rFonts w:ascii="Arial" w:hAnsi="Arial" w:cs="Arial"/>
                <w:sz w:val="24"/>
                <w:szCs w:val="24"/>
              </w:rPr>
              <w:t xml:space="preserve"> Satz 2 der Richtlinie)</w:t>
            </w:r>
            <w:r w:rsidR="00777287" w:rsidRPr="00FC7E56">
              <w:rPr>
                <w:rFonts w:ascii="Arial" w:hAnsi="Arial" w:cs="Arial"/>
                <w:sz w:val="24"/>
                <w:szCs w:val="24"/>
              </w:rPr>
              <w:t xml:space="preserve">. </w:t>
            </w:r>
            <w:r w:rsidR="00FB3707" w:rsidRPr="00FC7E56">
              <w:rPr>
                <w:rFonts w:ascii="Arial" w:hAnsi="Arial" w:cs="Arial"/>
                <w:sz w:val="24"/>
                <w:szCs w:val="24"/>
              </w:rPr>
              <w:t>M</w:t>
            </w:r>
            <w:r w:rsidR="00777287" w:rsidRPr="00FC7E56">
              <w:rPr>
                <w:rFonts w:ascii="Arial" w:hAnsi="Arial" w:cs="Arial"/>
                <w:sz w:val="24"/>
                <w:szCs w:val="24"/>
              </w:rPr>
              <w:t xml:space="preserve">it dem Verwendungsnachweis </w:t>
            </w:r>
            <w:r w:rsidR="00FB3707" w:rsidRPr="00FC7E56">
              <w:rPr>
                <w:rFonts w:ascii="Arial" w:hAnsi="Arial" w:cs="Arial"/>
                <w:sz w:val="24"/>
                <w:szCs w:val="24"/>
              </w:rPr>
              <w:t xml:space="preserve">sind </w:t>
            </w:r>
            <w:r w:rsidR="00777287" w:rsidRPr="00FC7E56">
              <w:rPr>
                <w:rFonts w:ascii="Arial" w:hAnsi="Arial" w:cs="Arial"/>
                <w:sz w:val="24"/>
                <w:szCs w:val="24"/>
              </w:rPr>
              <w:t>Unterlagen über Zeiten des Bezugs anderer Leistungen für die Beschäftigung der Kita-Assistenz durch den Arbeitgeber und Zeiten, in denen das Arbeitsverhältnis ruht, vorzulegen.</w:t>
            </w:r>
          </w:p>
        </w:tc>
      </w:tr>
      <w:tr w:rsidR="004E5B9B" w:rsidRPr="00FC7E56" w14:paraId="1ACA4F85" w14:textId="77777777" w:rsidTr="00132669">
        <w:trPr>
          <w:trHeight w:val="505"/>
        </w:trPr>
        <w:tc>
          <w:tcPr>
            <w:tcW w:w="846" w:type="dxa"/>
            <w:shd w:val="clear" w:color="auto" w:fill="auto"/>
          </w:tcPr>
          <w:p w14:paraId="086CDCB2" w14:textId="0CFB57C3" w:rsidR="004E5B9B" w:rsidRPr="00FC7E56" w:rsidRDefault="004E5B9B" w:rsidP="00BB39E4">
            <w:pPr>
              <w:pStyle w:val="Listenabsatz"/>
              <w:numPr>
                <w:ilvl w:val="1"/>
                <w:numId w:val="4"/>
              </w:numPr>
              <w:ind w:left="447"/>
              <w:rPr>
                <w:rFonts w:ascii="Arial" w:hAnsi="Arial" w:cs="Arial"/>
                <w:sz w:val="24"/>
                <w:szCs w:val="24"/>
              </w:rPr>
            </w:pPr>
            <w:bookmarkStart w:id="51" w:name="_Ref196315670"/>
          </w:p>
        </w:tc>
        <w:bookmarkEnd w:id="51"/>
        <w:tc>
          <w:tcPr>
            <w:tcW w:w="4678" w:type="dxa"/>
            <w:shd w:val="clear" w:color="auto" w:fill="auto"/>
          </w:tcPr>
          <w:p w14:paraId="535B52BC" w14:textId="040CAE8A" w:rsidR="004E5B9B" w:rsidRPr="00FC7E56" w:rsidRDefault="004E5B9B" w:rsidP="004E5B9B">
            <w:pPr>
              <w:rPr>
                <w:rFonts w:ascii="Arial" w:hAnsi="Arial" w:cs="Arial"/>
                <w:sz w:val="24"/>
                <w:szCs w:val="24"/>
              </w:rPr>
            </w:pPr>
            <w:r w:rsidRPr="00FC7E56">
              <w:rPr>
                <w:rFonts w:ascii="Arial" w:hAnsi="Arial" w:cs="Arial"/>
                <w:sz w:val="24"/>
                <w:szCs w:val="24"/>
              </w:rPr>
              <w:t>Ist die zusätzliche Förderung der Beschäftigung derselben Kita-Assistenz aus Fördermitteln nicht-öffentlicher sonstiger Stellen zulässig?</w:t>
            </w:r>
          </w:p>
        </w:tc>
        <w:tc>
          <w:tcPr>
            <w:tcW w:w="9520" w:type="dxa"/>
            <w:shd w:val="clear" w:color="auto" w:fill="auto"/>
          </w:tcPr>
          <w:p w14:paraId="7181C75E" w14:textId="3515C6C4" w:rsidR="004E5B9B" w:rsidRPr="00FC7E56" w:rsidRDefault="004E5B9B" w:rsidP="004E5B9B">
            <w:pPr>
              <w:rPr>
                <w:rFonts w:ascii="Arial" w:hAnsi="Arial" w:cs="Arial"/>
                <w:sz w:val="24"/>
                <w:szCs w:val="24"/>
              </w:rPr>
            </w:pPr>
            <w:r w:rsidRPr="00FC7E56">
              <w:rPr>
                <w:rFonts w:ascii="Arial" w:hAnsi="Arial" w:cs="Arial"/>
                <w:sz w:val="24"/>
                <w:szCs w:val="24"/>
              </w:rPr>
              <w:t xml:space="preserve">Ja. </w:t>
            </w:r>
            <w:r w:rsidR="00FB3707" w:rsidRPr="00FC7E56">
              <w:rPr>
                <w:rFonts w:ascii="Arial" w:hAnsi="Arial" w:cs="Arial"/>
                <w:sz w:val="24"/>
                <w:szCs w:val="24"/>
              </w:rPr>
              <w:t>Diese Fördermittel werden jedoch von den zuwendungsfähigen Kosten abgezogen</w:t>
            </w:r>
            <w:r w:rsidR="00350C6E" w:rsidRPr="00FC7E56">
              <w:rPr>
                <w:rFonts w:ascii="Arial" w:hAnsi="Arial" w:cs="Arial"/>
                <w:sz w:val="24"/>
                <w:szCs w:val="24"/>
              </w:rPr>
              <w:t xml:space="preserve"> </w:t>
            </w:r>
            <w:r w:rsidR="00FB3707" w:rsidRPr="00FC7E56">
              <w:rPr>
                <w:rFonts w:ascii="Arial" w:hAnsi="Arial" w:cs="Arial"/>
                <w:sz w:val="24"/>
                <w:szCs w:val="24"/>
              </w:rPr>
              <w:t xml:space="preserve">(siehe </w:t>
            </w:r>
            <w:r w:rsidR="00A079E0" w:rsidRPr="00FC7E56">
              <w:rPr>
                <w:rFonts w:ascii="Arial" w:hAnsi="Arial" w:cs="Arial"/>
                <w:sz w:val="24"/>
                <w:szCs w:val="24"/>
              </w:rPr>
              <w:t>Ziffer</w:t>
            </w:r>
            <w:r w:rsidR="00FB3707" w:rsidRPr="00FC7E56">
              <w:rPr>
                <w:rFonts w:ascii="Arial" w:hAnsi="Arial" w:cs="Arial"/>
                <w:sz w:val="24"/>
                <w:szCs w:val="24"/>
              </w:rPr>
              <w:t xml:space="preserve"> 13 Satz 2 der Richtlinie). Mit dem Verwendungsnachweis sind Unterlagen über Zeiten des Bezugs anderer Leistungen für die Beschäftigung der Kita-Assistenz durch den Arbeitgeber und Zeiten, in denen das Arbeitsverhältnis ruht, vorzulegen.</w:t>
            </w:r>
          </w:p>
        </w:tc>
      </w:tr>
      <w:tr w:rsidR="004E5B9B" w:rsidRPr="00FC7E56" w14:paraId="0160185D" w14:textId="77777777" w:rsidTr="00132669">
        <w:trPr>
          <w:trHeight w:val="505"/>
        </w:trPr>
        <w:tc>
          <w:tcPr>
            <w:tcW w:w="846" w:type="dxa"/>
            <w:shd w:val="clear" w:color="auto" w:fill="auto"/>
          </w:tcPr>
          <w:p w14:paraId="315B24E7" w14:textId="1FB72D77" w:rsidR="004E5B9B" w:rsidRPr="00FC7E56" w:rsidRDefault="004E5B9B" w:rsidP="00BB39E4">
            <w:pPr>
              <w:pStyle w:val="Listenabsatz"/>
              <w:numPr>
                <w:ilvl w:val="1"/>
                <w:numId w:val="4"/>
              </w:numPr>
              <w:ind w:left="447"/>
              <w:rPr>
                <w:rFonts w:ascii="Arial" w:hAnsi="Arial" w:cs="Arial"/>
                <w:sz w:val="24"/>
                <w:szCs w:val="24"/>
              </w:rPr>
            </w:pPr>
            <w:bookmarkStart w:id="52" w:name="_Ref196315674"/>
          </w:p>
        </w:tc>
        <w:bookmarkEnd w:id="52"/>
        <w:tc>
          <w:tcPr>
            <w:tcW w:w="4678" w:type="dxa"/>
            <w:shd w:val="clear" w:color="auto" w:fill="auto"/>
          </w:tcPr>
          <w:p w14:paraId="10A37B33" w14:textId="39A2FCD9" w:rsidR="004E5B9B" w:rsidRPr="00FC7E56" w:rsidRDefault="004E5B9B" w:rsidP="004E5B9B">
            <w:pPr>
              <w:rPr>
                <w:rFonts w:ascii="Arial" w:hAnsi="Arial" w:cs="Arial"/>
                <w:sz w:val="24"/>
                <w:szCs w:val="24"/>
              </w:rPr>
            </w:pPr>
            <w:r w:rsidRPr="00FC7E56">
              <w:rPr>
                <w:rFonts w:ascii="Arial" w:hAnsi="Arial" w:cs="Arial"/>
                <w:sz w:val="24"/>
                <w:szCs w:val="24"/>
              </w:rPr>
              <w:t xml:space="preserve">Sind kommunale Mittel (Mittel von Städten und Gemeinden) Fördermittel öffentlicher Haushalte gemäß </w:t>
            </w:r>
            <w:r w:rsidR="00A079E0" w:rsidRPr="00FC7E56">
              <w:rPr>
                <w:rFonts w:ascii="Arial" w:hAnsi="Arial" w:cs="Arial"/>
                <w:sz w:val="24"/>
                <w:szCs w:val="24"/>
              </w:rPr>
              <w:t>Ziffer</w:t>
            </w:r>
            <w:r w:rsidRPr="00FC7E56">
              <w:rPr>
                <w:rFonts w:ascii="Arial" w:hAnsi="Arial" w:cs="Arial"/>
                <w:sz w:val="24"/>
                <w:szCs w:val="24"/>
              </w:rPr>
              <w:t xml:space="preserve"> 14 Satz 2 der Förderrichtlinie?</w:t>
            </w:r>
          </w:p>
        </w:tc>
        <w:tc>
          <w:tcPr>
            <w:tcW w:w="9520" w:type="dxa"/>
            <w:shd w:val="clear" w:color="auto" w:fill="auto"/>
          </w:tcPr>
          <w:p w14:paraId="60D65B2C" w14:textId="0117416E" w:rsidR="004E5B9B" w:rsidRPr="00FC7E56" w:rsidRDefault="004E5B9B" w:rsidP="004E5B9B">
            <w:pPr>
              <w:rPr>
                <w:rFonts w:ascii="Arial" w:hAnsi="Arial" w:cs="Arial"/>
                <w:sz w:val="24"/>
                <w:szCs w:val="24"/>
              </w:rPr>
            </w:pPr>
            <w:r w:rsidRPr="00FC7E56">
              <w:rPr>
                <w:rFonts w:ascii="Arial" w:hAnsi="Arial" w:cs="Arial"/>
                <w:sz w:val="24"/>
                <w:szCs w:val="24"/>
              </w:rPr>
              <w:t>Ja, zu den öffentlichen Haushalten zählen – neben Bundes- und Landes</w:t>
            </w:r>
            <w:r w:rsidR="00FB3707" w:rsidRPr="00FC7E56">
              <w:rPr>
                <w:rFonts w:ascii="Arial" w:hAnsi="Arial" w:cs="Arial"/>
                <w:sz w:val="24"/>
                <w:szCs w:val="24"/>
              </w:rPr>
              <w:t>haushalt</w:t>
            </w:r>
            <w:r w:rsidRPr="00FC7E56">
              <w:rPr>
                <w:rFonts w:ascii="Arial" w:hAnsi="Arial" w:cs="Arial"/>
                <w:sz w:val="24"/>
                <w:szCs w:val="24"/>
              </w:rPr>
              <w:t xml:space="preserve"> – auch kommunale </w:t>
            </w:r>
            <w:r w:rsidR="00FB3707" w:rsidRPr="00FC7E56">
              <w:rPr>
                <w:rFonts w:ascii="Arial" w:hAnsi="Arial" w:cs="Arial"/>
                <w:sz w:val="24"/>
                <w:szCs w:val="24"/>
              </w:rPr>
              <w:t>Haushalte</w:t>
            </w:r>
            <w:r w:rsidRPr="00FC7E56">
              <w:rPr>
                <w:rFonts w:ascii="Arial" w:hAnsi="Arial" w:cs="Arial"/>
                <w:sz w:val="24"/>
                <w:szCs w:val="24"/>
              </w:rPr>
              <w:t>.</w:t>
            </w:r>
          </w:p>
          <w:p w14:paraId="6ABA1FBA" w14:textId="77777777" w:rsidR="004E5B9B" w:rsidRPr="00FC7E56" w:rsidRDefault="004E5B9B" w:rsidP="004E5B9B">
            <w:pPr>
              <w:rPr>
                <w:rFonts w:ascii="Arial" w:hAnsi="Arial" w:cs="Arial"/>
                <w:sz w:val="24"/>
                <w:szCs w:val="24"/>
              </w:rPr>
            </w:pPr>
          </w:p>
        </w:tc>
      </w:tr>
      <w:tr w:rsidR="004E5B9B" w:rsidRPr="00FC7E56" w14:paraId="6A23D58E" w14:textId="77777777" w:rsidTr="00132669">
        <w:trPr>
          <w:trHeight w:val="505"/>
        </w:trPr>
        <w:tc>
          <w:tcPr>
            <w:tcW w:w="846" w:type="dxa"/>
            <w:shd w:val="clear" w:color="auto" w:fill="auto"/>
          </w:tcPr>
          <w:p w14:paraId="3E46DAB3" w14:textId="5E4E88F4" w:rsidR="004E5B9B" w:rsidRPr="00FC7E56" w:rsidRDefault="004E5B9B" w:rsidP="00BB39E4">
            <w:pPr>
              <w:pStyle w:val="Listenabsatz"/>
              <w:numPr>
                <w:ilvl w:val="1"/>
                <w:numId w:val="4"/>
              </w:numPr>
              <w:ind w:left="447"/>
              <w:rPr>
                <w:rFonts w:ascii="Arial" w:hAnsi="Arial" w:cs="Arial"/>
                <w:sz w:val="24"/>
                <w:szCs w:val="24"/>
              </w:rPr>
            </w:pPr>
            <w:bookmarkStart w:id="53" w:name="_Ref196315681"/>
          </w:p>
        </w:tc>
        <w:bookmarkEnd w:id="53"/>
        <w:tc>
          <w:tcPr>
            <w:tcW w:w="4678" w:type="dxa"/>
            <w:shd w:val="clear" w:color="auto" w:fill="auto"/>
          </w:tcPr>
          <w:p w14:paraId="3F40E576" w14:textId="7EEBEC2C" w:rsidR="004E5B9B" w:rsidRPr="00FC7E56" w:rsidRDefault="004E5B9B" w:rsidP="004E5B9B">
            <w:pPr>
              <w:rPr>
                <w:rFonts w:ascii="Arial" w:hAnsi="Arial" w:cs="Arial"/>
                <w:sz w:val="24"/>
                <w:szCs w:val="24"/>
              </w:rPr>
            </w:pPr>
            <w:r w:rsidRPr="00FC7E56">
              <w:rPr>
                <w:rFonts w:ascii="Arial" w:hAnsi="Arial" w:cs="Arial"/>
                <w:sz w:val="24"/>
                <w:szCs w:val="24"/>
              </w:rPr>
              <w:t>Welche Förderungen aus anderen öffentlichen Haushalten als dem Landeshaushalt sind zum Beispiel anzurechnen?</w:t>
            </w:r>
          </w:p>
        </w:tc>
        <w:tc>
          <w:tcPr>
            <w:tcW w:w="9520" w:type="dxa"/>
            <w:shd w:val="clear" w:color="auto" w:fill="auto"/>
          </w:tcPr>
          <w:p w14:paraId="7C1C897B" w14:textId="77777777" w:rsidR="004E5B9B" w:rsidRPr="00FC7E56" w:rsidRDefault="004E5B9B" w:rsidP="004E5B9B">
            <w:pPr>
              <w:pStyle w:val="Listenabsatz"/>
              <w:spacing w:line="276" w:lineRule="auto"/>
              <w:jc w:val="both"/>
              <w:rPr>
                <w:rFonts w:ascii="Arial" w:hAnsi="Arial" w:cs="Arial"/>
                <w:sz w:val="24"/>
                <w:szCs w:val="24"/>
                <w:u w:val="single"/>
              </w:rPr>
            </w:pPr>
            <w:r w:rsidRPr="00FC7E56">
              <w:rPr>
                <w:rFonts w:ascii="Arial" w:hAnsi="Arial" w:cs="Arial"/>
                <w:sz w:val="24"/>
                <w:szCs w:val="24"/>
                <w:u w:val="single"/>
              </w:rPr>
              <w:t>Zum Beispiel:</w:t>
            </w:r>
          </w:p>
          <w:p w14:paraId="04FDF4EC" w14:textId="53158858" w:rsidR="004E5B9B" w:rsidRPr="00FC7E56" w:rsidRDefault="004E5B9B" w:rsidP="00BB39E4">
            <w:pPr>
              <w:pStyle w:val="Listenabsatz"/>
              <w:numPr>
                <w:ilvl w:val="0"/>
                <w:numId w:val="2"/>
              </w:numPr>
              <w:spacing w:line="276" w:lineRule="auto"/>
              <w:jc w:val="both"/>
              <w:rPr>
                <w:rFonts w:ascii="Arial" w:hAnsi="Arial" w:cs="Arial"/>
                <w:sz w:val="24"/>
                <w:szCs w:val="24"/>
              </w:rPr>
            </w:pPr>
            <w:r w:rsidRPr="00FC7E56">
              <w:rPr>
                <w:rFonts w:ascii="Arial" w:hAnsi="Arial" w:cs="Arial"/>
                <w:sz w:val="24"/>
                <w:szCs w:val="24"/>
              </w:rPr>
              <w:t>Eingliederungszuschuss nach §§ 88 ff. SGB III</w:t>
            </w:r>
          </w:p>
          <w:p w14:paraId="13D8BBF0" w14:textId="4CE7E6CC" w:rsidR="004E5B9B" w:rsidRPr="00FC7E56" w:rsidRDefault="004E5B9B" w:rsidP="00BB39E4">
            <w:pPr>
              <w:pStyle w:val="Listenabsatz"/>
              <w:numPr>
                <w:ilvl w:val="0"/>
                <w:numId w:val="2"/>
              </w:numPr>
              <w:spacing w:line="276" w:lineRule="auto"/>
              <w:jc w:val="both"/>
              <w:rPr>
                <w:rFonts w:ascii="Arial" w:hAnsi="Arial" w:cs="Arial"/>
                <w:sz w:val="24"/>
                <w:szCs w:val="24"/>
              </w:rPr>
            </w:pPr>
            <w:r w:rsidRPr="00FC7E56">
              <w:rPr>
                <w:rFonts w:ascii="Arial" w:hAnsi="Arial" w:cs="Arial"/>
                <w:sz w:val="24"/>
                <w:szCs w:val="24"/>
              </w:rPr>
              <w:t>Eingliederung von Langzeitarbeitslosen nach §</w:t>
            </w:r>
            <w:r w:rsidR="0065436C" w:rsidRPr="00FC7E56">
              <w:rPr>
                <w:rFonts w:ascii="Arial" w:hAnsi="Arial" w:cs="Arial"/>
                <w:sz w:val="24"/>
                <w:szCs w:val="24"/>
              </w:rPr>
              <w:t> </w:t>
            </w:r>
            <w:r w:rsidRPr="00FC7E56">
              <w:rPr>
                <w:rFonts w:ascii="Arial" w:hAnsi="Arial" w:cs="Arial"/>
                <w:sz w:val="24"/>
                <w:szCs w:val="24"/>
              </w:rPr>
              <w:t>16e SBG II</w:t>
            </w:r>
          </w:p>
          <w:p w14:paraId="7CAE9C22" w14:textId="77777777" w:rsidR="004E5B9B" w:rsidRPr="00FC7E56" w:rsidRDefault="004E5B9B" w:rsidP="00BB39E4">
            <w:pPr>
              <w:pStyle w:val="Listenabsatz"/>
              <w:numPr>
                <w:ilvl w:val="0"/>
                <w:numId w:val="2"/>
              </w:numPr>
              <w:spacing w:line="276" w:lineRule="auto"/>
              <w:jc w:val="both"/>
              <w:rPr>
                <w:rFonts w:ascii="Arial" w:hAnsi="Arial" w:cs="Arial"/>
                <w:sz w:val="24"/>
                <w:szCs w:val="24"/>
              </w:rPr>
            </w:pPr>
            <w:r w:rsidRPr="00FC7E56">
              <w:rPr>
                <w:rFonts w:ascii="Arial" w:hAnsi="Arial" w:cs="Arial"/>
                <w:sz w:val="24"/>
                <w:szCs w:val="24"/>
              </w:rPr>
              <w:t>Teilhabe am Arbeitsmarkt nach § 16i SGB II</w:t>
            </w:r>
          </w:p>
          <w:p w14:paraId="25E1A9D3" w14:textId="77777777" w:rsidR="004E5B9B" w:rsidRPr="00FC7E56" w:rsidRDefault="004E5B9B" w:rsidP="00BB39E4">
            <w:pPr>
              <w:pStyle w:val="Listenabsatz"/>
              <w:numPr>
                <w:ilvl w:val="0"/>
                <w:numId w:val="2"/>
              </w:numPr>
              <w:spacing w:line="276" w:lineRule="auto"/>
              <w:jc w:val="both"/>
              <w:rPr>
                <w:rFonts w:ascii="Arial" w:hAnsi="Arial" w:cs="Arial"/>
                <w:sz w:val="24"/>
                <w:szCs w:val="24"/>
              </w:rPr>
            </w:pPr>
            <w:r w:rsidRPr="00FC7E56">
              <w:rPr>
                <w:rFonts w:ascii="Arial" w:hAnsi="Arial" w:cs="Arial"/>
                <w:sz w:val="24"/>
                <w:szCs w:val="24"/>
              </w:rPr>
              <w:t xml:space="preserve">Probebeschäftigung für Menschen mit Behinderungen nach §§ 112 – 114, § 46 Abs. 1 SGB III </w:t>
            </w:r>
          </w:p>
          <w:p w14:paraId="37AFB0F1" w14:textId="672290E7" w:rsidR="004E5B9B" w:rsidRPr="00FC7E56" w:rsidRDefault="004E5B9B" w:rsidP="00BB39E4">
            <w:pPr>
              <w:pStyle w:val="Listenabsatz"/>
              <w:numPr>
                <w:ilvl w:val="0"/>
                <w:numId w:val="2"/>
              </w:numPr>
              <w:spacing w:before="100" w:beforeAutospacing="1" w:after="100" w:afterAutospacing="1" w:line="240" w:lineRule="auto"/>
              <w:outlineLvl w:val="1"/>
              <w:rPr>
                <w:rFonts w:ascii="Arial" w:eastAsia="Times New Roman" w:hAnsi="Arial" w:cs="Arial"/>
                <w:sz w:val="24"/>
                <w:szCs w:val="24"/>
                <w:lang w:eastAsia="de-DE"/>
              </w:rPr>
            </w:pPr>
            <w:r w:rsidRPr="00FC7E56">
              <w:rPr>
                <w:rFonts w:ascii="Arial" w:eastAsia="Times New Roman" w:hAnsi="Arial" w:cs="Arial"/>
                <w:sz w:val="24"/>
                <w:szCs w:val="24"/>
                <w:lang w:eastAsia="de-DE"/>
              </w:rPr>
              <w:lastRenderedPageBreak/>
              <w:t>Ersatzleistungen für Beschäftigungsverbote (§ 18 MuSchG) und Mutterschaftsgeld (§</w:t>
            </w:r>
            <w:r w:rsidR="002328B8" w:rsidRPr="00FC7E56">
              <w:rPr>
                <w:rFonts w:ascii="Arial" w:eastAsia="Times New Roman" w:hAnsi="Arial" w:cs="Arial"/>
                <w:sz w:val="24"/>
                <w:szCs w:val="24"/>
                <w:lang w:eastAsia="de-DE"/>
              </w:rPr>
              <w:t> </w:t>
            </w:r>
            <w:r w:rsidRPr="00FC7E56">
              <w:rPr>
                <w:rFonts w:ascii="Arial" w:eastAsia="Times New Roman" w:hAnsi="Arial" w:cs="Arial"/>
                <w:sz w:val="24"/>
                <w:szCs w:val="24"/>
                <w:lang w:eastAsia="de-DE"/>
              </w:rPr>
              <w:t xml:space="preserve">20 Abs. 1 MuSchG) gemäß § 1 Abs. 2 Aufwendungsausgleichsgesetz (AAG) </w:t>
            </w:r>
            <w:r w:rsidRPr="00FC7E56">
              <w:rPr>
                <w:rFonts w:ascii="Arial" w:hAnsi="Arial" w:cs="Arial"/>
                <w:sz w:val="24"/>
                <w:szCs w:val="24"/>
              </w:rPr>
              <w:t xml:space="preserve"> </w:t>
            </w:r>
          </w:p>
        </w:tc>
      </w:tr>
    </w:tbl>
    <w:p w14:paraId="5E0F4501" w14:textId="79065AB0" w:rsidR="00913799" w:rsidRPr="00FC7E56" w:rsidRDefault="00913799">
      <w:pPr>
        <w:rPr>
          <w:rFonts w:ascii="Arial" w:hAnsi="Arial" w:cs="Arial"/>
          <w:sz w:val="24"/>
          <w:szCs w:val="24"/>
        </w:rPr>
      </w:pPr>
      <w:r w:rsidRPr="00FC7E56">
        <w:rPr>
          <w:rFonts w:ascii="Arial" w:hAnsi="Arial" w:cs="Arial"/>
          <w:sz w:val="24"/>
          <w:szCs w:val="24"/>
        </w:rPr>
        <w:lastRenderedPageBreak/>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FC7E56" w14:paraId="2615C173" w14:textId="77777777" w:rsidTr="00036099">
        <w:trPr>
          <w:trHeight w:val="567"/>
        </w:trPr>
        <w:tc>
          <w:tcPr>
            <w:tcW w:w="15044" w:type="dxa"/>
            <w:gridSpan w:val="3"/>
            <w:shd w:val="clear" w:color="auto" w:fill="BFBFBF" w:themeFill="background1" w:themeFillShade="BF"/>
            <w:vAlign w:val="bottom"/>
          </w:tcPr>
          <w:p w14:paraId="151D74C7" w14:textId="28F0C1FE" w:rsidR="004E5B9B" w:rsidRPr="00FC7E56" w:rsidRDefault="004E5B9B" w:rsidP="00BB39E4">
            <w:pPr>
              <w:pStyle w:val="berschrift"/>
              <w:numPr>
                <w:ilvl w:val="0"/>
                <w:numId w:val="4"/>
              </w:numPr>
              <w:rPr>
                <w:bCs/>
                <w:sz w:val="24"/>
                <w:szCs w:val="24"/>
              </w:rPr>
            </w:pPr>
            <w:bookmarkStart w:id="54" w:name="_Ref196315686"/>
            <w:r w:rsidRPr="00FC7E56">
              <w:rPr>
                <w:bCs/>
                <w:sz w:val="24"/>
                <w:szCs w:val="24"/>
              </w:rPr>
              <w:lastRenderedPageBreak/>
              <w:t>EU-Beihilferechtliche Einordnung/Wirtschaftliche Tätigkeit</w:t>
            </w:r>
            <w:bookmarkEnd w:id="54"/>
          </w:p>
        </w:tc>
      </w:tr>
      <w:tr w:rsidR="004E5B9B" w:rsidRPr="00FC7E56" w14:paraId="2AE43FBD" w14:textId="77777777" w:rsidTr="00036099">
        <w:trPr>
          <w:trHeight w:val="567"/>
        </w:trPr>
        <w:tc>
          <w:tcPr>
            <w:tcW w:w="846" w:type="dxa"/>
            <w:tcBorders>
              <w:bottom w:val="single" w:sz="4" w:space="0" w:color="000000"/>
            </w:tcBorders>
            <w:shd w:val="clear" w:color="auto" w:fill="D9D9D9" w:themeFill="background1" w:themeFillShade="D9"/>
            <w:vAlign w:val="bottom"/>
          </w:tcPr>
          <w:p w14:paraId="71BA352D" w14:textId="77777777" w:rsidR="004E5B9B" w:rsidRPr="00FC7E56" w:rsidRDefault="004E5B9B" w:rsidP="00036099">
            <w:pPr>
              <w:rPr>
                <w:rFonts w:ascii="Arial" w:hAnsi="Arial" w:cs="Arial"/>
                <w:b/>
                <w:bCs/>
                <w:sz w:val="24"/>
                <w:szCs w:val="24"/>
              </w:rPr>
            </w:pPr>
          </w:p>
        </w:tc>
        <w:tc>
          <w:tcPr>
            <w:tcW w:w="4678" w:type="dxa"/>
            <w:tcBorders>
              <w:bottom w:val="single" w:sz="4" w:space="0" w:color="000000"/>
            </w:tcBorders>
            <w:shd w:val="clear" w:color="auto" w:fill="D9D9D9" w:themeFill="background1" w:themeFillShade="D9"/>
            <w:vAlign w:val="bottom"/>
          </w:tcPr>
          <w:p w14:paraId="0F96F031" w14:textId="4240AFAC" w:rsidR="004E5B9B" w:rsidRPr="00FC7E56" w:rsidRDefault="004E5B9B" w:rsidP="00036099">
            <w:pPr>
              <w:rPr>
                <w:rFonts w:ascii="Arial" w:hAnsi="Arial" w:cs="Arial"/>
                <w:b/>
                <w:bCs/>
                <w:sz w:val="24"/>
                <w:szCs w:val="24"/>
              </w:rPr>
            </w:pPr>
            <w:r w:rsidRPr="00FC7E56">
              <w:rPr>
                <w:rFonts w:ascii="Arial" w:hAnsi="Arial" w:cs="Arial"/>
                <w:b/>
                <w:bCs/>
                <w:sz w:val="24"/>
                <w:szCs w:val="24"/>
              </w:rPr>
              <w:t>Frage</w:t>
            </w:r>
          </w:p>
        </w:tc>
        <w:tc>
          <w:tcPr>
            <w:tcW w:w="9520" w:type="dxa"/>
            <w:tcBorders>
              <w:bottom w:val="single" w:sz="4" w:space="0" w:color="000000"/>
            </w:tcBorders>
            <w:shd w:val="clear" w:color="auto" w:fill="D9D9D9" w:themeFill="background1" w:themeFillShade="D9"/>
            <w:vAlign w:val="bottom"/>
          </w:tcPr>
          <w:p w14:paraId="2C89508F" w14:textId="265FEA5D" w:rsidR="004E5B9B" w:rsidRPr="00FC7E56" w:rsidRDefault="004E5B9B" w:rsidP="00036099">
            <w:pPr>
              <w:rPr>
                <w:rFonts w:ascii="Arial" w:hAnsi="Arial" w:cs="Arial"/>
                <w:b/>
                <w:bCs/>
                <w:sz w:val="24"/>
                <w:szCs w:val="24"/>
              </w:rPr>
            </w:pPr>
            <w:r w:rsidRPr="00FC7E56">
              <w:rPr>
                <w:rFonts w:ascii="Arial" w:hAnsi="Arial" w:cs="Arial"/>
                <w:b/>
                <w:bCs/>
                <w:sz w:val="24"/>
                <w:szCs w:val="24"/>
              </w:rPr>
              <w:t>Antwort</w:t>
            </w:r>
          </w:p>
        </w:tc>
      </w:tr>
      <w:tr w:rsidR="004E5B9B" w:rsidRPr="00FC7E56" w14:paraId="00E47B85" w14:textId="77777777" w:rsidTr="00132669">
        <w:trPr>
          <w:trHeight w:val="1240"/>
        </w:trPr>
        <w:tc>
          <w:tcPr>
            <w:tcW w:w="846" w:type="dxa"/>
            <w:shd w:val="clear" w:color="auto" w:fill="FFFFFF" w:themeFill="background1"/>
          </w:tcPr>
          <w:p w14:paraId="570F0559" w14:textId="23AADD2F" w:rsidR="004E5B9B" w:rsidRPr="00FC7E56" w:rsidRDefault="004E5B9B" w:rsidP="00BB39E4">
            <w:pPr>
              <w:pStyle w:val="Listenabsatz"/>
              <w:numPr>
                <w:ilvl w:val="1"/>
                <w:numId w:val="4"/>
              </w:numPr>
              <w:ind w:left="447"/>
              <w:rPr>
                <w:rFonts w:ascii="Arial" w:hAnsi="Arial" w:cs="Arial"/>
                <w:b/>
                <w:bCs/>
                <w:sz w:val="24"/>
                <w:szCs w:val="24"/>
              </w:rPr>
            </w:pPr>
            <w:bookmarkStart w:id="55" w:name="_Ref196315693"/>
          </w:p>
        </w:tc>
        <w:bookmarkEnd w:id="55"/>
        <w:tc>
          <w:tcPr>
            <w:tcW w:w="4678" w:type="dxa"/>
            <w:shd w:val="clear" w:color="auto" w:fill="FFFFFF" w:themeFill="background1"/>
          </w:tcPr>
          <w:p w14:paraId="764D0CDB" w14:textId="42612063" w:rsidR="004E5B9B" w:rsidRPr="00FC7E56" w:rsidRDefault="004E5B9B" w:rsidP="00913799">
            <w:pPr>
              <w:pStyle w:val="berschriftFrage"/>
              <w:rPr>
                <w:b w:val="0"/>
                <w:sz w:val="24"/>
                <w:szCs w:val="24"/>
              </w:rPr>
            </w:pPr>
            <w:r w:rsidRPr="00FC7E56">
              <w:rPr>
                <w:b w:val="0"/>
                <w:sz w:val="24"/>
                <w:szCs w:val="24"/>
              </w:rPr>
              <w:t>Kann eine Kommune (Stadt oder Gemeinde) wirtschaftlich tätig sein?</w:t>
            </w:r>
          </w:p>
        </w:tc>
        <w:tc>
          <w:tcPr>
            <w:tcW w:w="9520" w:type="dxa"/>
            <w:shd w:val="clear" w:color="auto" w:fill="FFFFFF" w:themeFill="background1"/>
          </w:tcPr>
          <w:p w14:paraId="04F3327C" w14:textId="6CA6295E" w:rsidR="004E5B9B" w:rsidRPr="00FC7E56" w:rsidRDefault="004E5B9B" w:rsidP="004E5B9B">
            <w:pPr>
              <w:rPr>
                <w:rFonts w:ascii="Arial" w:hAnsi="Arial" w:cs="Arial"/>
                <w:sz w:val="24"/>
                <w:szCs w:val="24"/>
              </w:rPr>
            </w:pPr>
            <w:r w:rsidRPr="00FC7E56">
              <w:rPr>
                <w:rFonts w:ascii="Arial" w:hAnsi="Arial" w:cs="Arial"/>
                <w:sz w:val="24"/>
                <w:szCs w:val="24"/>
              </w:rPr>
              <w:t>Wenn die Kommune selbst Träger der Einrichtung ist, nicht. Ist der Träger hingegen ein kommunaler Eigenbetrieb, kann eine wirtschaftliche Tätigkeit vorliegen. Eine wirtschaftliche Tätigkeit der Einrichtung eines Eigenbetriebs liegt nur dann vor, wenn sich diese weniger als 51</w:t>
            </w:r>
            <w:r w:rsidR="00DA0D52" w:rsidRPr="00FC7E56">
              <w:rPr>
                <w:rFonts w:ascii="Arial" w:hAnsi="Arial" w:cs="Arial"/>
                <w:sz w:val="24"/>
                <w:szCs w:val="24"/>
              </w:rPr>
              <w:t> </w:t>
            </w:r>
            <w:r w:rsidRPr="00FC7E56">
              <w:rPr>
                <w:rFonts w:ascii="Arial" w:hAnsi="Arial" w:cs="Arial"/>
                <w:sz w:val="24"/>
                <w:szCs w:val="24"/>
              </w:rPr>
              <w:t>% aus öffentlichen Mitteln finanziert.</w:t>
            </w:r>
          </w:p>
        </w:tc>
      </w:tr>
      <w:tr w:rsidR="004E5B9B" w:rsidRPr="00FC7E56" w14:paraId="1CAE1524" w14:textId="77777777" w:rsidTr="008A1AE2">
        <w:trPr>
          <w:trHeight w:val="759"/>
        </w:trPr>
        <w:tc>
          <w:tcPr>
            <w:tcW w:w="846" w:type="dxa"/>
            <w:shd w:val="clear" w:color="auto" w:fill="FFFFFF" w:themeFill="background1"/>
          </w:tcPr>
          <w:p w14:paraId="79D10DF2" w14:textId="30735838" w:rsidR="004E5B9B" w:rsidRPr="00FC7E56" w:rsidRDefault="004E5B9B" w:rsidP="00BB39E4">
            <w:pPr>
              <w:pStyle w:val="Listenabsatz"/>
              <w:numPr>
                <w:ilvl w:val="1"/>
                <w:numId w:val="4"/>
              </w:numPr>
              <w:ind w:left="447"/>
              <w:rPr>
                <w:rFonts w:ascii="Arial" w:hAnsi="Arial" w:cs="Arial"/>
                <w:b/>
                <w:bCs/>
                <w:sz w:val="24"/>
                <w:szCs w:val="24"/>
              </w:rPr>
            </w:pPr>
            <w:bookmarkStart w:id="56" w:name="_Ref196315697"/>
          </w:p>
        </w:tc>
        <w:bookmarkEnd w:id="56"/>
        <w:tc>
          <w:tcPr>
            <w:tcW w:w="4678" w:type="dxa"/>
            <w:shd w:val="clear" w:color="auto" w:fill="FFFFFF" w:themeFill="background1"/>
          </w:tcPr>
          <w:p w14:paraId="6410F65F" w14:textId="1A0E1A43" w:rsidR="004E5B9B" w:rsidRPr="00FC7E56" w:rsidRDefault="004E5B9B" w:rsidP="004E5B9B">
            <w:pPr>
              <w:pStyle w:val="berschriftFrage"/>
              <w:rPr>
                <w:b w:val="0"/>
                <w:sz w:val="24"/>
                <w:szCs w:val="24"/>
              </w:rPr>
            </w:pPr>
            <w:r w:rsidRPr="00FC7E56">
              <w:rPr>
                <w:b w:val="0"/>
                <w:sz w:val="24"/>
                <w:szCs w:val="24"/>
              </w:rPr>
              <w:t>In welchen Fällen müssen Träger eine Trennungsrechnung erstellen?</w:t>
            </w:r>
          </w:p>
        </w:tc>
        <w:tc>
          <w:tcPr>
            <w:tcW w:w="9520" w:type="dxa"/>
            <w:shd w:val="clear" w:color="auto" w:fill="FFFFFF" w:themeFill="background1"/>
          </w:tcPr>
          <w:p w14:paraId="1AB7E8F3" w14:textId="5A767748" w:rsidR="004E5B9B" w:rsidRPr="00FC7E56" w:rsidRDefault="004E5B9B" w:rsidP="004E5B9B">
            <w:pPr>
              <w:spacing w:line="276" w:lineRule="auto"/>
              <w:jc w:val="both"/>
              <w:rPr>
                <w:rFonts w:ascii="Arial" w:hAnsi="Arial" w:cs="Arial"/>
                <w:sz w:val="24"/>
                <w:szCs w:val="24"/>
              </w:rPr>
            </w:pPr>
            <w:bookmarkStart w:id="57" w:name="_Hlk194477739"/>
            <w:r w:rsidRPr="00FC7E56">
              <w:rPr>
                <w:rFonts w:ascii="Arial" w:hAnsi="Arial" w:cs="Arial"/>
                <w:sz w:val="24"/>
                <w:szCs w:val="24"/>
              </w:rPr>
              <w:t xml:space="preserve">Für den Fall, dass der Träger neben der nichtwirtschaftlich betriebenen Kindertageseinrichtung auch wirtschaftliche Tätigkeiten ausübt, ist zur Vermeidung einer Quersubventionierung eine Trennungsrechnung durch den Träger aufzustellen. (siehe </w:t>
            </w:r>
            <w:r w:rsidR="00A079E0" w:rsidRPr="00FC7E56">
              <w:rPr>
                <w:rFonts w:ascii="Arial" w:hAnsi="Arial" w:cs="Arial"/>
                <w:sz w:val="24"/>
                <w:szCs w:val="24"/>
              </w:rPr>
              <w:t>Ziffer</w:t>
            </w:r>
            <w:r w:rsidRPr="00FC7E56">
              <w:rPr>
                <w:rFonts w:ascii="Arial" w:hAnsi="Arial" w:cs="Arial"/>
                <w:sz w:val="24"/>
                <w:szCs w:val="24"/>
              </w:rPr>
              <w:t xml:space="preserve"> 13 Abs. 2 S. 2 der Richtlinie)</w:t>
            </w:r>
          </w:p>
          <w:p w14:paraId="79C88548" w14:textId="6FDEE59A" w:rsidR="004E5B9B" w:rsidRPr="00FC7E56" w:rsidRDefault="004E5B9B" w:rsidP="004E5B9B">
            <w:pPr>
              <w:spacing w:line="276" w:lineRule="auto"/>
              <w:jc w:val="both"/>
              <w:rPr>
                <w:rFonts w:ascii="Arial" w:hAnsi="Arial" w:cs="Arial"/>
                <w:sz w:val="24"/>
                <w:szCs w:val="24"/>
              </w:rPr>
            </w:pPr>
            <w:r w:rsidRPr="00FC7E56">
              <w:rPr>
                <w:rFonts w:ascii="Arial" w:hAnsi="Arial" w:cs="Arial"/>
                <w:sz w:val="24"/>
                <w:szCs w:val="24"/>
              </w:rPr>
              <w:t xml:space="preserve">Bestimmte Träger erbringen neben nicht-wirtschaftlichen Leistungen (z. B. überwiegend staatlich und durch Eltern finanzierte Leistungen der Kinderbetreuung) auch wirtschaftliche Leistungen (z. B. Vermietung von Räumen, Veranstaltung kostenpflichtiger Seminare, …). Daher müssen diese Träger die beiden Geschäftsfelder bezüglich Kosten und Finanzierung eindeutig voneinander trennen, um nachzuweisen, dass keine Quersubventionierung erfolgt. Das Ziel der dafür erforderlichen Trennungsrechnung ist es, </w:t>
            </w:r>
            <w:r w:rsidRPr="00FC7E56">
              <w:rPr>
                <w:rFonts w:ascii="Arial" w:hAnsi="Arial" w:cs="Arial"/>
                <w:sz w:val="24"/>
                <w:szCs w:val="24"/>
                <w:u w:val="single"/>
              </w:rPr>
              <w:t>im Jahresabschluss</w:t>
            </w:r>
            <w:r w:rsidRPr="00FC7E56">
              <w:rPr>
                <w:rFonts w:ascii="Arial" w:hAnsi="Arial" w:cs="Arial"/>
                <w:sz w:val="24"/>
                <w:szCs w:val="24"/>
              </w:rPr>
              <w:t xml:space="preserve"> den Nachweis zu erbringen, dass öffentliche Mittel nicht zur Subventionierung wirtschaftlicher Tätigkeiten eingesetzt wurden.</w:t>
            </w:r>
            <w:bookmarkEnd w:id="57"/>
          </w:p>
        </w:tc>
      </w:tr>
    </w:tbl>
    <w:p w14:paraId="0F4E41D8" w14:textId="208A2E22" w:rsidR="00717893" w:rsidRDefault="00717893" w:rsidP="00717893">
      <w:pPr>
        <w:tabs>
          <w:tab w:val="left" w:pos="13230"/>
        </w:tabs>
        <w:rPr>
          <w:rFonts w:ascii="Arial" w:hAnsi="Arial" w:cs="Arial"/>
          <w:sz w:val="24"/>
          <w:szCs w:val="24"/>
        </w:rPr>
      </w:pPr>
    </w:p>
    <w:p w14:paraId="701886EB" w14:textId="77FCEAE4" w:rsidR="005021F0" w:rsidRDefault="005021F0" w:rsidP="00717893">
      <w:pPr>
        <w:tabs>
          <w:tab w:val="left" w:pos="13230"/>
        </w:tabs>
        <w:rPr>
          <w:rFonts w:ascii="Arial" w:hAnsi="Arial" w:cs="Arial"/>
          <w:sz w:val="24"/>
          <w:szCs w:val="24"/>
        </w:rPr>
      </w:pPr>
    </w:p>
    <w:p w14:paraId="3CCC210B" w14:textId="6584A65A" w:rsidR="005021F0" w:rsidRDefault="005021F0" w:rsidP="00717893">
      <w:pPr>
        <w:tabs>
          <w:tab w:val="left" w:pos="13230"/>
        </w:tabs>
        <w:rPr>
          <w:rFonts w:ascii="Arial" w:hAnsi="Arial" w:cs="Arial"/>
          <w:sz w:val="24"/>
          <w:szCs w:val="24"/>
        </w:rPr>
      </w:pPr>
    </w:p>
    <w:p w14:paraId="2CEEBF23" w14:textId="77777777" w:rsidR="005021F0" w:rsidRPr="00FC7E56" w:rsidRDefault="005021F0" w:rsidP="00717893">
      <w:pPr>
        <w:tabs>
          <w:tab w:val="left" w:pos="13230"/>
        </w:tabs>
        <w:rPr>
          <w:rFonts w:ascii="Arial" w:hAnsi="Arial" w:cs="Arial"/>
          <w:sz w:val="24"/>
          <w:szCs w:val="24"/>
        </w:rPr>
      </w:pP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971217" w:rsidRPr="00FC7E56" w14:paraId="51EA7AB3" w14:textId="77777777" w:rsidTr="00291ABD">
        <w:trPr>
          <w:trHeight w:val="567"/>
        </w:trPr>
        <w:tc>
          <w:tcPr>
            <w:tcW w:w="15044" w:type="dxa"/>
            <w:gridSpan w:val="3"/>
            <w:shd w:val="clear" w:color="auto" w:fill="BFBFBF" w:themeFill="background1" w:themeFillShade="BF"/>
            <w:vAlign w:val="bottom"/>
          </w:tcPr>
          <w:p w14:paraId="4644A13D" w14:textId="7A30BFF6" w:rsidR="00971217" w:rsidRPr="00FC7E56" w:rsidRDefault="00971217" w:rsidP="00BB39E4">
            <w:pPr>
              <w:pStyle w:val="berschrift"/>
              <w:numPr>
                <w:ilvl w:val="0"/>
                <w:numId w:val="4"/>
              </w:numPr>
              <w:rPr>
                <w:bCs/>
                <w:sz w:val="24"/>
                <w:szCs w:val="24"/>
              </w:rPr>
            </w:pPr>
            <w:bookmarkStart w:id="58" w:name="_Ref202774089"/>
            <w:r w:rsidRPr="00FC7E56">
              <w:rPr>
                <w:bCs/>
                <w:sz w:val="24"/>
                <w:szCs w:val="24"/>
              </w:rPr>
              <w:lastRenderedPageBreak/>
              <w:t>Fragen zum Verwendungsnachweis</w:t>
            </w:r>
            <w:bookmarkEnd w:id="58"/>
            <w:r w:rsidRPr="00FC7E56">
              <w:rPr>
                <w:bCs/>
                <w:sz w:val="24"/>
                <w:szCs w:val="24"/>
              </w:rPr>
              <w:t xml:space="preserve"> </w:t>
            </w:r>
          </w:p>
        </w:tc>
      </w:tr>
      <w:tr w:rsidR="00971217" w:rsidRPr="00FC7E56" w14:paraId="1DBC5C39" w14:textId="77777777" w:rsidTr="00291ABD">
        <w:trPr>
          <w:trHeight w:val="567"/>
        </w:trPr>
        <w:tc>
          <w:tcPr>
            <w:tcW w:w="846" w:type="dxa"/>
            <w:tcBorders>
              <w:bottom w:val="single" w:sz="4" w:space="0" w:color="000000"/>
            </w:tcBorders>
            <w:shd w:val="clear" w:color="auto" w:fill="D9D9D9" w:themeFill="background1" w:themeFillShade="D9"/>
            <w:vAlign w:val="bottom"/>
          </w:tcPr>
          <w:p w14:paraId="2B720131" w14:textId="77777777" w:rsidR="00971217" w:rsidRPr="00FC7E56" w:rsidRDefault="00971217" w:rsidP="00291ABD">
            <w:pPr>
              <w:rPr>
                <w:rFonts w:ascii="Arial" w:hAnsi="Arial" w:cs="Arial"/>
                <w:b/>
                <w:bCs/>
                <w:sz w:val="24"/>
                <w:szCs w:val="24"/>
              </w:rPr>
            </w:pPr>
          </w:p>
        </w:tc>
        <w:tc>
          <w:tcPr>
            <w:tcW w:w="4678" w:type="dxa"/>
            <w:tcBorders>
              <w:bottom w:val="single" w:sz="4" w:space="0" w:color="000000"/>
            </w:tcBorders>
            <w:shd w:val="clear" w:color="auto" w:fill="D9D9D9" w:themeFill="background1" w:themeFillShade="D9"/>
            <w:vAlign w:val="bottom"/>
          </w:tcPr>
          <w:p w14:paraId="4FA4784F" w14:textId="77777777" w:rsidR="00971217" w:rsidRPr="00FC7E56" w:rsidRDefault="00971217" w:rsidP="00291ABD">
            <w:pPr>
              <w:rPr>
                <w:rFonts w:ascii="Arial" w:hAnsi="Arial" w:cs="Arial"/>
                <w:b/>
                <w:bCs/>
                <w:sz w:val="24"/>
                <w:szCs w:val="24"/>
              </w:rPr>
            </w:pPr>
            <w:r w:rsidRPr="00FC7E56">
              <w:rPr>
                <w:rFonts w:ascii="Arial" w:hAnsi="Arial" w:cs="Arial"/>
                <w:b/>
                <w:bCs/>
                <w:sz w:val="24"/>
                <w:szCs w:val="24"/>
              </w:rPr>
              <w:t>Frage</w:t>
            </w:r>
          </w:p>
        </w:tc>
        <w:tc>
          <w:tcPr>
            <w:tcW w:w="9520" w:type="dxa"/>
            <w:tcBorders>
              <w:bottom w:val="single" w:sz="4" w:space="0" w:color="000000"/>
            </w:tcBorders>
            <w:shd w:val="clear" w:color="auto" w:fill="D9D9D9" w:themeFill="background1" w:themeFillShade="D9"/>
            <w:vAlign w:val="bottom"/>
          </w:tcPr>
          <w:p w14:paraId="73A861C9" w14:textId="77777777" w:rsidR="00971217" w:rsidRPr="00FC7E56" w:rsidRDefault="00971217" w:rsidP="00291ABD">
            <w:pPr>
              <w:rPr>
                <w:rFonts w:ascii="Arial" w:hAnsi="Arial" w:cs="Arial"/>
                <w:b/>
                <w:bCs/>
                <w:sz w:val="24"/>
                <w:szCs w:val="24"/>
              </w:rPr>
            </w:pPr>
            <w:r w:rsidRPr="00FC7E56">
              <w:rPr>
                <w:rFonts w:ascii="Arial" w:hAnsi="Arial" w:cs="Arial"/>
                <w:b/>
                <w:bCs/>
                <w:sz w:val="24"/>
                <w:szCs w:val="24"/>
              </w:rPr>
              <w:t>Antwort</w:t>
            </w:r>
          </w:p>
        </w:tc>
      </w:tr>
      <w:tr w:rsidR="00971217" w:rsidRPr="00FC7E56" w14:paraId="66D60924" w14:textId="77777777" w:rsidTr="00291ABD">
        <w:trPr>
          <w:trHeight w:val="1240"/>
        </w:trPr>
        <w:tc>
          <w:tcPr>
            <w:tcW w:w="846" w:type="dxa"/>
            <w:shd w:val="clear" w:color="auto" w:fill="FFFFFF" w:themeFill="background1"/>
          </w:tcPr>
          <w:p w14:paraId="5E2AC874" w14:textId="77777777" w:rsidR="00971217" w:rsidRPr="00FC7E56" w:rsidRDefault="00971217" w:rsidP="00BB39E4">
            <w:pPr>
              <w:pStyle w:val="berschrift11"/>
              <w:numPr>
                <w:ilvl w:val="1"/>
                <w:numId w:val="4"/>
              </w:numPr>
              <w:ind w:left="447"/>
              <w:rPr>
                <w:sz w:val="24"/>
                <w:szCs w:val="24"/>
              </w:rPr>
            </w:pPr>
            <w:bookmarkStart w:id="59" w:name="_Ref202774211"/>
          </w:p>
        </w:tc>
        <w:bookmarkEnd w:id="59"/>
        <w:tc>
          <w:tcPr>
            <w:tcW w:w="4678" w:type="dxa"/>
            <w:shd w:val="clear" w:color="auto" w:fill="FFFFFF" w:themeFill="background1"/>
          </w:tcPr>
          <w:p w14:paraId="2A58EA80" w14:textId="5BEC495E" w:rsidR="00971217" w:rsidRPr="00FC7E56" w:rsidRDefault="009F234A" w:rsidP="009F234A">
            <w:pPr>
              <w:pStyle w:val="berschriftFrage"/>
              <w:rPr>
                <w:b w:val="0"/>
                <w:sz w:val="24"/>
                <w:szCs w:val="24"/>
              </w:rPr>
            </w:pPr>
            <w:r w:rsidRPr="00FC7E56">
              <w:rPr>
                <w:b w:val="0"/>
                <w:sz w:val="24"/>
                <w:szCs w:val="24"/>
              </w:rPr>
              <w:t xml:space="preserve">Wie reiche ich den Verwendungsnachweis ein? </w:t>
            </w:r>
          </w:p>
        </w:tc>
        <w:tc>
          <w:tcPr>
            <w:tcW w:w="9520" w:type="dxa"/>
            <w:shd w:val="clear" w:color="auto" w:fill="FFFFFF" w:themeFill="background1"/>
          </w:tcPr>
          <w:p w14:paraId="41EEF06C" w14:textId="6EEEF0F1" w:rsidR="009F234A" w:rsidRPr="00FC7E56" w:rsidRDefault="009F234A" w:rsidP="009F234A">
            <w:pPr>
              <w:rPr>
                <w:rFonts w:ascii="Arial" w:hAnsi="Arial" w:cs="Arial"/>
                <w:sz w:val="24"/>
                <w:szCs w:val="24"/>
              </w:rPr>
            </w:pPr>
            <w:r w:rsidRPr="00FC7E56">
              <w:rPr>
                <w:rFonts w:ascii="Arial" w:hAnsi="Arial" w:cs="Arial"/>
                <w:sz w:val="24"/>
                <w:szCs w:val="24"/>
              </w:rPr>
              <w:t xml:space="preserve">Ab Beginn der Einreichungsfrist wird </w:t>
            </w:r>
            <w:hyperlink r:id="rId9" w:history="1">
              <w:r w:rsidRPr="00FC7E56">
                <w:rPr>
                  <w:rStyle w:val="Hyperlink"/>
                  <w:rFonts w:ascii="Arial" w:hAnsi="Arial" w:cs="Arial"/>
                  <w:sz w:val="24"/>
                  <w:szCs w:val="24"/>
                </w:rPr>
                <w:t>hier</w:t>
              </w:r>
            </w:hyperlink>
            <w:r w:rsidR="00691F42" w:rsidRPr="00FC7E56">
              <w:rPr>
                <w:rFonts w:ascii="Arial" w:hAnsi="Arial" w:cs="Arial"/>
                <w:sz w:val="24"/>
                <w:szCs w:val="24"/>
              </w:rPr>
              <w:t xml:space="preserve"> </w:t>
            </w:r>
            <w:r w:rsidRPr="00FC7E56">
              <w:rPr>
                <w:rFonts w:ascii="Arial" w:hAnsi="Arial" w:cs="Arial"/>
                <w:sz w:val="24"/>
                <w:szCs w:val="24"/>
              </w:rPr>
              <w:t>ein Onlineformular zur Verfügung gestellt.</w:t>
            </w:r>
          </w:p>
          <w:p w14:paraId="2F22D870" w14:textId="77777777" w:rsidR="00971217" w:rsidRPr="00FC7E56" w:rsidRDefault="00971217" w:rsidP="00291ABD">
            <w:pPr>
              <w:rPr>
                <w:rFonts w:ascii="Arial" w:hAnsi="Arial" w:cs="Arial"/>
                <w:sz w:val="24"/>
                <w:szCs w:val="24"/>
              </w:rPr>
            </w:pPr>
          </w:p>
        </w:tc>
      </w:tr>
      <w:tr w:rsidR="00971217" w:rsidRPr="00FC7E56" w14:paraId="7F2305B0" w14:textId="77777777" w:rsidTr="00291ABD">
        <w:trPr>
          <w:trHeight w:val="1044"/>
        </w:trPr>
        <w:tc>
          <w:tcPr>
            <w:tcW w:w="846" w:type="dxa"/>
            <w:shd w:val="clear" w:color="auto" w:fill="FFFFFF" w:themeFill="background1"/>
          </w:tcPr>
          <w:p w14:paraId="3C299CB8" w14:textId="77777777" w:rsidR="00971217" w:rsidRPr="00FC7E56" w:rsidRDefault="00971217" w:rsidP="00BB39E4">
            <w:pPr>
              <w:pStyle w:val="berschrift11"/>
              <w:numPr>
                <w:ilvl w:val="1"/>
                <w:numId w:val="4"/>
              </w:numPr>
              <w:ind w:left="447"/>
              <w:rPr>
                <w:sz w:val="24"/>
                <w:szCs w:val="24"/>
              </w:rPr>
            </w:pPr>
            <w:bookmarkStart w:id="60" w:name="_Ref202774218"/>
          </w:p>
        </w:tc>
        <w:bookmarkEnd w:id="60"/>
        <w:tc>
          <w:tcPr>
            <w:tcW w:w="4678" w:type="dxa"/>
            <w:shd w:val="clear" w:color="auto" w:fill="FFFFFF" w:themeFill="background1"/>
          </w:tcPr>
          <w:p w14:paraId="236E153D" w14:textId="76B831F9" w:rsidR="00971217" w:rsidRPr="00FC7E56" w:rsidRDefault="009F234A" w:rsidP="00291ABD">
            <w:pPr>
              <w:pStyle w:val="berschriftFrage"/>
              <w:rPr>
                <w:b w:val="0"/>
                <w:sz w:val="24"/>
                <w:szCs w:val="24"/>
              </w:rPr>
            </w:pPr>
            <w:r w:rsidRPr="00FC7E56">
              <w:rPr>
                <w:b w:val="0"/>
                <w:sz w:val="24"/>
                <w:szCs w:val="24"/>
              </w:rPr>
              <w:t>Welche Unterlagen benötige ich für den Verwendungsnachweis?</w:t>
            </w:r>
          </w:p>
        </w:tc>
        <w:tc>
          <w:tcPr>
            <w:tcW w:w="9520" w:type="dxa"/>
            <w:shd w:val="clear" w:color="auto" w:fill="FFFFFF" w:themeFill="background1"/>
          </w:tcPr>
          <w:p w14:paraId="02ECAE49" w14:textId="77777777" w:rsidR="005259DA" w:rsidRPr="00FC7E56" w:rsidRDefault="005259DA" w:rsidP="00BB39E4">
            <w:pPr>
              <w:pStyle w:val="Textkrper-Einzug2"/>
              <w:numPr>
                <w:ilvl w:val="0"/>
                <w:numId w:val="6"/>
              </w:numPr>
              <w:spacing w:line="276" w:lineRule="auto"/>
              <w:ind w:left="456"/>
              <w:jc w:val="both"/>
              <w:rPr>
                <w:rFonts w:ascii="Arial" w:hAnsi="Arial" w:cs="Arial"/>
              </w:rPr>
            </w:pPr>
            <w:r w:rsidRPr="00FC7E56">
              <w:rPr>
                <w:rFonts w:ascii="Arial" w:hAnsi="Arial" w:cs="Arial"/>
              </w:rPr>
              <w:t>pro Kita-Assistenz: Gehaltsnachweise oder einen Auszug aus dem Lohnkonto</w:t>
            </w:r>
          </w:p>
          <w:p w14:paraId="4CE6CB3C" w14:textId="246E56AB" w:rsidR="005259DA" w:rsidRPr="00FC7E56" w:rsidRDefault="005259DA" w:rsidP="00BB39E4">
            <w:pPr>
              <w:pStyle w:val="Textkrper-Einzug2"/>
              <w:numPr>
                <w:ilvl w:val="0"/>
                <w:numId w:val="6"/>
              </w:numPr>
              <w:spacing w:line="276" w:lineRule="auto"/>
              <w:ind w:left="456"/>
              <w:jc w:val="both"/>
              <w:rPr>
                <w:rFonts w:ascii="Arial" w:hAnsi="Arial" w:cs="Arial"/>
              </w:rPr>
            </w:pPr>
            <w:r w:rsidRPr="00FC7E56">
              <w:rPr>
                <w:rFonts w:ascii="Arial" w:hAnsi="Arial" w:cs="Arial"/>
              </w:rPr>
              <w:t xml:space="preserve">Arbeitsverträge für Kita-Assistenzen, die noch nicht bei der Antragstellung eingereicht wurden </w:t>
            </w:r>
          </w:p>
          <w:p w14:paraId="4D0F96CA" w14:textId="77777777" w:rsidR="005259DA" w:rsidRPr="00FC7E56" w:rsidRDefault="005259DA" w:rsidP="00BB39E4">
            <w:pPr>
              <w:pStyle w:val="Textkrper-Einzug2"/>
              <w:numPr>
                <w:ilvl w:val="0"/>
                <w:numId w:val="6"/>
              </w:numPr>
              <w:spacing w:line="276" w:lineRule="auto"/>
              <w:ind w:left="456"/>
              <w:jc w:val="both"/>
              <w:rPr>
                <w:rFonts w:ascii="Arial" w:hAnsi="Arial" w:cs="Arial"/>
              </w:rPr>
            </w:pPr>
            <w:r w:rsidRPr="00FC7E56">
              <w:rPr>
                <w:rFonts w:ascii="Arial" w:hAnsi="Arial" w:cs="Arial"/>
              </w:rPr>
              <w:t xml:space="preserve"> Informationen zu Änderungen der Beschäftigungsverhältnisse (Art der Beschäftigung, Dauer) gegenüber dem im Antrag angegebenen geplanten Personaleinsatz </w:t>
            </w:r>
          </w:p>
          <w:p w14:paraId="6A1893A1" w14:textId="19FA6050" w:rsidR="005259DA" w:rsidRPr="00FC7E56" w:rsidRDefault="005259DA" w:rsidP="00BB39E4">
            <w:pPr>
              <w:pStyle w:val="Textkrper-Einzug2"/>
              <w:numPr>
                <w:ilvl w:val="0"/>
                <w:numId w:val="6"/>
              </w:numPr>
              <w:spacing w:line="276" w:lineRule="auto"/>
              <w:ind w:left="456"/>
              <w:jc w:val="both"/>
              <w:rPr>
                <w:rFonts w:ascii="Arial" w:hAnsi="Arial" w:cs="Arial"/>
              </w:rPr>
            </w:pPr>
            <w:r w:rsidRPr="00FC7E56">
              <w:rPr>
                <w:rFonts w:ascii="Arial" w:hAnsi="Arial" w:cs="Arial"/>
              </w:rPr>
              <w:t xml:space="preserve">Angaben zu Änderungsverträgen, Kündigungen, Mutterschutz, Eltern- und Pflegezeit sowie über 6 Wochen andauernde Krankheitszeiten der Kita-Assistenzen </w:t>
            </w:r>
          </w:p>
          <w:p w14:paraId="0224F55D" w14:textId="2DA92DF6" w:rsidR="005259DA" w:rsidRPr="00FC7E56" w:rsidRDefault="00765810" w:rsidP="00BB39E4">
            <w:pPr>
              <w:pStyle w:val="Listenabsatz"/>
              <w:numPr>
                <w:ilvl w:val="0"/>
                <w:numId w:val="6"/>
              </w:numPr>
              <w:spacing w:after="0" w:line="240" w:lineRule="auto"/>
              <w:ind w:left="456"/>
              <w:rPr>
                <w:rFonts w:ascii="Arial" w:eastAsia="Times New Roman" w:hAnsi="Arial" w:cs="Arial"/>
                <w:sz w:val="24"/>
                <w:szCs w:val="24"/>
              </w:rPr>
            </w:pPr>
            <w:r w:rsidRPr="00FC7E56">
              <w:rPr>
                <w:rFonts w:ascii="Arial" w:hAnsi="Arial" w:cs="Arial"/>
                <w:sz w:val="24"/>
                <w:szCs w:val="24"/>
              </w:rPr>
              <w:t xml:space="preserve">Meldung zu </w:t>
            </w:r>
            <w:r w:rsidR="005259DA" w:rsidRPr="00FC7E56">
              <w:rPr>
                <w:rFonts w:ascii="Arial" w:hAnsi="Arial" w:cs="Arial"/>
                <w:sz w:val="24"/>
                <w:szCs w:val="24"/>
              </w:rPr>
              <w:t>Änderungen an den subventionserheblichen Tatsachen, wie z.B.:</w:t>
            </w:r>
          </w:p>
          <w:p w14:paraId="6167A9A1" w14:textId="1A600C2B" w:rsidR="005259DA" w:rsidRPr="00FC7E56" w:rsidRDefault="005259DA" w:rsidP="00BB39E4">
            <w:pPr>
              <w:pStyle w:val="Listenabsatz"/>
              <w:numPr>
                <w:ilvl w:val="0"/>
                <w:numId w:val="7"/>
              </w:numPr>
              <w:spacing w:after="0" w:line="240" w:lineRule="auto"/>
              <w:rPr>
                <w:rFonts w:ascii="Arial" w:eastAsia="Times New Roman" w:hAnsi="Arial" w:cs="Arial"/>
                <w:sz w:val="24"/>
                <w:szCs w:val="24"/>
              </w:rPr>
            </w:pPr>
            <w:r w:rsidRPr="00FC7E56">
              <w:rPr>
                <w:rFonts w:ascii="Arial" w:eastAsia="Times New Roman" w:hAnsi="Arial" w:cs="Arial"/>
                <w:sz w:val="24"/>
                <w:szCs w:val="24"/>
              </w:rPr>
              <w:t>zweckgemäße Beschäftigung der Kita-Assistenzen gem. Ziffern 1 und 2 der Förderrichtlinie</w:t>
            </w:r>
          </w:p>
          <w:p w14:paraId="0F9E963D" w14:textId="35905795" w:rsidR="005259DA" w:rsidRPr="00FC7E56" w:rsidRDefault="005259DA" w:rsidP="00BB39E4">
            <w:pPr>
              <w:pStyle w:val="Listenabsatz"/>
              <w:numPr>
                <w:ilvl w:val="0"/>
                <w:numId w:val="7"/>
              </w:numPr>
              <w:spacing w:after="0" w:line="240" w:lineRule="auto"/>
              <w:rPr>
                <w:rFonts w:ascii="Arial" w:eastAsia="Times New Roman" w:hAnsi="Arial" w:cs="Arial"/>
                <w:sz w:val="24"/>
                <w:szCs w:val="24"/>
              </w:rPr>
            </w:pPr>
            <w:r w:rsidRPr="00FC7E56">
              <w:rPr>
                <w:rFonts w:ascii="Arial" w:eastAsia="Times New Roman" w:hAnsi="Arial" w:cs="Arial"/>
                <w:sz w:val="24"/>
                <w:szCs w:val="24"/>
              </w:rPr>
              <w:t>Entstehen der Personalkosten für die Kita-Assistenzen direkt beim Träger der Einrichtung (kein Einsatz der Kita-Assistenzen über eine Personalserviceagentur oder einen sonstigen Dritten)</w:t>
            </w:r>
          </w:p>
          <w:p w14:paraId="5B98380D" w14:textId="22F27199" w:rsidR="005259DA" w:rsidRPr="00FC7E56" w:rsidRDefault="005259DA" w:rsidP="00BB39E4">
            <w:pPr>
              <w:pStyle w:val="Listenabsatz"/>
              <w:numPr>
                <w:ilvl w:val="0"/>
                <w:numId w:val="7"/>
              </w:numPr>
              <w:spacing w:after="0" w:line="240" w:lineRule="auto"/>
              <w:rPr>
                <w:rFonts w:ascii="Arial" w:eastAsia="Times New Roman" w:hAnsi="Arial" w:cs="Arial"/>
                <w:sz w:val="24"/>
                <w:szCs w:val="24"/>
              </w:rPr>
            </w:pPr>
            <w:r w:rsidRPr="00FC7E56">
              <w:rPr>
                <w:rFonts w:ascii="Arial" w:eastAsia="Times New Roman" w:hAnsi="Arial" w:cs="Arial"/>
                <w:sz w:val="24"/>
                <w:szCs w:val="24"/>
              </w:rPr>
              <w:t>Betriebserlaubnis der Einrichtung nach § 45 SGB VIII zum Stichtag 01.03.2025</w:t>
            </w:r>
          </w:p>
          <w:p w14:paraId="39441058" w14:textId="15A4D4FA" w:rsidR="005259DA" w:rsidRPr="00FC7E56" w:rsidRDefault="005259DA" w:rsidP="00BB39E4">
            <w:pPr>
              <w:pStyle w:val="Listenabsatz"/>
              <w:numPr>
                <w:ilvl w:val="0"/>
                <w:numId w:val="7"/>
              </w:numPr>
              <w:spacing w:after="0" w:line="240" w:lineRule="auto"/>
              <w:rPr>
                <w:rFonts w:ascii="Arial" w:eastAsia="Times New Roman" w:hAnsi="Arial" w:cs="Arial"/>
                <w:sz w:val="24"/>
                <w:szCs w:val="24"/>
              </w:rPr>
            </w:pPr>
            <w:r w:rsidRPr="00FC7E56">
              <w:rPr>
                <w:rFonts w:ascii="Arial" w:eastAsia="Times New Roman" w:hAnsi="Arial" w:cs="Arial"/>
                <w:sz w:val="24"/>
                <w:szCs w:val="24"/>
              </w:rPr>
              <w:t>Anzahl der Kinder gemäß Ziffer 6.2 der Förderrichtlinie</w:t>
            </w:r>
          </w:p>
          <w:p w14:paraId="73C253B3" w14:textId="1DBD96BE" w:rsidR="005259DA" w:rsidRPr="00FC7E56" w:rsidRDefault="005259DA" w:rsidP="00BB39E4">
            <w:pPr>
              <w:pStyle w:val="Listenabsatz"/>
              <w:numPr>
                <w:ilvl w:val="0"/>
                <w:numId w:val="7"/>
              </w:numPr>
              <w:spacing w:after="0" w:line="240" w:lineRule="auto"/>
              <w:rPr>
                <w:rFonts w:ascii="Arial" w:eastAsia="Times New Roman" w:hAnsi="Arial" w:cs="Arial"/>
                <w:sz w:val="24"/>
                <w:szCs w:val="24"/>
              </w:rPr>
            </w:pPr>
            <w:r w:rsidRPr="00FC7E56">
              <w:rPr>
                <w:rFonts w:ascii="Arial" w:eastAsia="Times New Roman" w:hAnsi="Arial" w:cs="Arial"/>
                <w:sz w:val="24"/>
                <w:szCs w:val="24"/>
              </w:rPr>
              <w:t>Tätigkeitsbeginn/Stundenaufstockung der Kita-Assistenzen nicht vor dem Stichtag 01.08.2025</w:t>
            </w:r>
          </w:p>
          <w:p w14:paraId="2A26CD32" w14:textId="03CC94B7" w:rsidR="005259DA" w:rsidRPr="00FC7E56" w:rsidRDefault="005259DA" w:rsidP="00BB39E4">
            <w:pPr>
              <w:pStyle w:val="Listenabsatz"/>
              <w:numPr>
                <w:ilvl w:val="0"/>
                <w:numId w:val="7"/>
              </w:numPr>
              <w:spacing w:after="0" w:line="240" w:lineRule="auto"/>
              <w:rPr>
                <w:rFonts w:ascii="Arial" w:eastAsia="Times New Roman" w:hAnsi="Arial" w:cs="Arial"/>
                <w:sz w:val="24"/>
                <w:szCs w:val="24"/>
              </w:rPr>
            </w:pPr>
            <w:r w:rsidRPr="00FC7E56">
              <w:rPr>
                <w:rFonts w:ascii="Arial" w:eastAsia="Times New Roman" w:hAnsi="Arial" w:cs="Arial"/>
                <w:sz w:val="24"/>
                <w:szCs w:val="24"/>
              </w:rPr>
              <w:t>keine Förderung der Beschäftigung der Kita-Assistenz aus weiteren Landesmitteln</w:t>
            </w:r>
          </w:p>
          <w:p w14:paraId="74691A4E" w14:textId="69B90167" w:rsidR="00971217" w:rsidRPr="00FC7E56" w:rsidRDefault="005259DA" w:rsidP="00BB39E4">
            <w:pPr>
              <w:pStyle w:val="Listenabsatz"/>
              <w:numPr>
                <w:ilvl w:val="0"/>
                <w:numId w:val="7"/>
              </w:numPr>
              <w:spacing w:after="0" w:line="240" w:lineRule="auto"/>
              <w:rPr>
                <w:rFonts w:ascii="Arial" w:hAnsi="Arial" w:cs="Arial"/>
                <w:sz w:val="24"/>
                <w:szCs w:val="24"/>
              </w:rPr>
            </w:pPr>
            <w:r w:rsidRPr="00FC7E56">
              <w:rPr>
                <w:rFonts w:ascii="Arial" w:eastAsia="Times New Roman" w:hAnsi="Arial" w:cs="Arial"/>
                <w:sz w:val="24"/>
                <w:szCs w:val="24"/>
              </w:rPr>
              <w:t xml:space="preserve">Bescheide über Entgeltersatzleistungen sowie Förderungen anderer Stellen für die Beschäftigung der Kita-Assistenzen </w:t>
            </w:r>
          </w:p>
        </w:tc>
      </w:tr>
    </w:tbl>
    <w:p w14:paraId="425EB4A3" w14:textId="77777777" w:rsidR="00971217" w:rsidRPr="00FC7E56" w:rsidRDefault="00971217" w:rsidP="00717893">
      <w:pPr>
        <w:tabs>
          <w:tab w:val="left" w:pos="13230"/>
        </w:tabs>
        <w:rPr>
          <w:rFonts w:ascii="Arial" w:hAnsi="Arial" w:cs="Arial"/>
          <w:sz w:val="24"/>
          <w:szCs w:val="24"/>
        </w:rPr>
      </w:pPr>
    </w:p>
    <w:sectPr w:rsidR="00971217" w:rsidRPr="00FC7E56" w:rsidSect="00EC173A">
      <w:headerReference w:type="default" r:id="rId10"/>
      <w:footerReference w:type="default" r:id="rId11"/>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C66E" w14:textId="77777777" w:rsidR="008969BB" w:rsidRDefault="008969BB" w:rsidP="00465C4F">
      <w:pPr>
        <w:spacing w:after="0" w:line="240" w:lineRule="auto"/>
      </w:pPr>
      <w:r>
        <w:separator/>
      </w:r>
    </w:p>
  </w:endnote>
  <w:endnote w:type="continuationSeparator" w:id="0">
    <w:p w14:paraId="3E9BCA62" w14:textId="77777777" w:rsidR="008969BB" w:rsidRDefault="008969BB" w:rsidP="0046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54A1" w14:textId="1779603B" w:rsidR="00155156" w:rsidRDefault="00155156" w:rsidP="007B5412">
    <w:pPr>
      <w:pStyle w:val="Fuzeile"/>
      <w:ind w:left="9204"/>
      <w:rPr>
        <w:rFonts w:ascii="Arial" w:hAnsi="Arial" w:cs="Arial"/>
      </w:rPr>
    </w:pPr>
    <w:r>
      <w:tab/>
    </w:r>
    <w:r>
      <w:tab/>
    </w:r>
    <w:r>
      <w:tab/>
    </w:r>
    <w:r>
      <w:tab/>
    </w:r>
    <w:r w:rsidRPr="00CC538A">
      <w:rPr>
        <w:rFonts w:ascii="Arial" w:hAnsi="Arial" w:cs="Arial"/>
      </w:rPr>
      <w:t>Stand</w:t>
    </w:r>
    <w:r w:rsidR="00D065A9">
      <w:rPr>
        <w:rFonts w:ascii="Arial" w:hAnsi="Arial" w:cs="Arial"/>
      </w:rPr>
      <w:t xml:space="preserve">: </w:t>
    </w:r>
    <w:r w:rsidR="00D065A9">
      <w:rPr>
        <w:rFonts w:ascii="Arial" w:hAnsi="Arial" w:cs="Arial"/>
      </w:rPr>
      <w:fldChar w:fldCharType="begin"/>
    </w:r>
    <w:r w:rsidR="00D065A9">
      <w:rPr>
        <w:rFonts w:ascii="Arial" w:hAnsi="Arial" w:cs="Arial"/>
      </w:rPr>
      <w:instrText xml:space="preserve"> SAVEDATE  \@ "dd.MM.yyyy"  \* MERGEFORMAT </w:instrText>
    </w:r>
    <w:r w:rsidR="00D065A9">
      <w:rPr>
        <w:rFonts w:ascii="Arial" w:hAnsi="Arial" w:cs="Arial"/>
      </w:rPr>
      <w:fldChar w:fldCharType="separate"/>
    </w:r>
    <w:r w:rsidR="005021F0">
      <w:rPr>
        <w:rFonts w:ascii="Arial" w:hAnsi="Arial" w:cs="Arial"/>
        <w:noProof/>
      </w:rPr>
      <w:t>16.09.2025</w:t>
    </w:r>
    <w:r w:rsidR="00D065A9">
      <w:rPr>
        <w:rFonts w:ascii="Arial" w:hAnsi="Arial" w:cs="Arial"/>
      </w:rPr>
      <w:fldChar w:fldCharType="end"/>
    </w:r>
    <w:r w:rsidR="00831787">
      <w:rPr>
        <w:rFonts w:ascii="Arial" w:hAnsi="Arial" w:cs="Arial"/>
      </w:rPr>
      <w:t xml:space="preserve"> </w:t>
    </w:r>
  </w:p>
  <w:p w14:paraId="7B23823A" w14:textId="1943B2F5" w:rsidR="00155156" w:rsidRPr="00CC538A" w:rsidRDefault="00155156" w:rsidP="007B5412">
    <w:pPr>
      <w:pStyle w:val="Fuzeile"/>
      <w:ind w:left="920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B5412">
      <w:rPr>
        <w:rFonts w:ascii="Arial" w:hAnsi="Arial" w:cs="Arial"/>
      </w:rPr>
      <w:t xml:space="preserve">Seite </w:t>
    </w:r>
    <w:r w:rsidRPr="007B5412">
      <w:rPr>
        <w:rFonts w:ascii="Arial" w:hAnsi="Arial" w:cs="Arial"/>
        <w:b/>
        <w:bCs/>
      </w:rPr>
      <w:fldChar w:fldCharType="begin"/>
    </w:r>
    <w:r w:rsidRPr="007B5412">
      <w:rPr>
        <w:rFonts w:ascii="Arial" w:hAnsi="Arial" w:cs="Arial"/>
        <w:b/>
        <w:bCs/>
      </w:rPr>
      <w:instrText>PAGE  \* Arabic  \* MERGEFORMAT</w:instrText>
    </w:r>
    <w:r w:rsidRPr="007B5412">
      <w:rPr>
        <w:rFonts w:ascii="Arial" w:hAnsi="Arial" w:cs="Arial"/>
        <w:b/>
        <w:bCs/>
      </w:rPr>
      <w:fldChar w:fldCharType="separate"/>
    </w:r>
    <w:r w:rsidR="003071DD">
      <w:rPr>
        <w:rFonts w:ascii="Arial" w:hAnsi="Arial" w:cs="Arial"/>
        <w:b/>
        <w:bCs/>
        <w:noProof/>
      </w:rPr>
      <w:t>12</w:t>
    </w:r>
    <w:r w:rsidRPr="007B5412">
      <w:rPr>
        <w:rFonts w:ascii="Arial" w:hAnsi="Arial" w:cs="Arial"/>
        <w:b/>
        <w:bCs/>
      </w:rPr>
      <w:fldChar w:fldCharType="end"/>
    </w:r>
    <w:r w:rsidRPr="007B5412">
      <w:rPr>
        <w:rFonts w:ascii="Arial" w:hAnsi="Arial" w:cs="Arial"/>
      </w:rPr>
      <w:t xml:space="preserve"> von </w:t>
    </w:r>
    <w:r w:rsidRPr="007B5412">
      <w:rPr>
        <w:rFonts w:ascii="Arial" w:hAnsi="Arial" w:cs="Arial"/>
        <w:b/>
        <w:bCs/>
      </w:rPr>
      <w:fldChar w:fldCharType="begin"/>
    </w:r>
    <w:r w:rsidRPr="007B5412">
      <w:rPr>
        <w:rFonts w:ascii="Arial" w:hAnsi="Arial" w:cs="Arial"/>
        <w:b/>
        <w:bCs/>
      </w:rPr>
      <w:instrText>NUMPAGES  \* Arabic  \* MERGEFORMAT</w:instrText>
    </w:r>
    <w:r w:rsidRPr="007B5412">
      <w:rPr>
        <w:rFonts w:ascii="Arial" w:hAnsi="Arial" w:cs="Arial"/>
        <w:b/>
        <w:bCs/>
      </w:rPr>
      <w:fldChar w:fldCharType="separate"/>
    </w:r>
    <w:r w:rsidR="003071DD">
      <w:rPr>
        <w:rFonts w:ascii="Arial" w:hAnsi="Arial" w:cs="Arial"/>
        <w:b/>
        <w:bCs/>
        <w:noProof/>
      </w:rPr>
      <w:t>12</w:t>
    </w:r>
    <w:r w:rsidRPr="007B5412">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6F5A" w14:textId="77777777" w:rsidR="008969BB" w:rsidRDefault="008969BB" w:rsidP="00465C4F">
      <w:pPr>
        <w:spacing w:after="0" w:line="240" w:lineRule="auto"/>
      </w:pPr>
      <w:r>
        <w:separator/>
      </w:r>
    </w:p>
  </w:footnote>
  <w:footnote w:type="continuationSeparator" w:id="0">
    <w:p w14:paraId="026E5F35" w14:textId="77777777" w:rsidR="008969BB" w:rsidRDefault="008969BB" w:rsidP="0046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66682"/>
      <w:docPartObj>
        <w:docPartGallery w:val="Page Numbers (Top of Page)"/>
        <w:docPartUnique/>
      </w:docPartObj>
    </w:sdtPr>
    <w:sdtEndPr/>
    <w:sdtContent>
      <w:p w14:paraId="5A175281" w14:textId="10187AB7" w:rsidR="00155156" w:rsidRPr="00243E5B" w:rsidRDefault="00155156" w:rsidP="00243E5B">
        <w:pPr>
          <w:pStyle w:val="Kopfzeile"/>
          <w:rPr>
            <w:b/>
            <w:bCs/>
          </w:rPr>
        </w:pPr>
        <w:r w:rsidRPr="00243E5B">
          <w:rPr>
            <w:rFonts w:ascii="Arial" w:hAnsi="Arial" w:cs="Arial"/>
            <w:noProof/>
            <w:lang w:eastAsia="de-DE"/>
          </w:rPr>
          <w:drawing>
            <wp:anchor distT="0" distB="0" distL="114300" distR="114300" simplePos="0" relativeHeight="251659264" behindDoc="1" locked="0" layoutInCell="1" allowOverlap="1" wp14:anchorId="1628861D" wp14:editId="36375CEF">
              <wp:simplePos x="0" y="0"/>
              <wp:positionH relativeFrom="column">
                <wp:posOffset>31750</wp:posOffset>
              </wp:positionH>
              <wp:positionV relativeFrom="paragraph">
                <wp:posOffset>-368935</wp:posOffset>
              </wp:positionV>
              <wp:extent cx="521970" cy="716280"/>
              <wp:effectExtent l="0" t="0" r="0" b="7620"/>
              <wp:wrapTight wrapText="bothSides">
                <wp:wrapPolygon edited="0">
                  <wp:start x="0" y="0"/>
                  <wp:lineTo x="0" y="21255"/>
                  <wp:lineTo x="20496" y="21255"/>
                  <wp:lineTo x="2049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716280"/>
                      </a:xfrm>
                      <a:prstGeom prst="rect">
                        <a:avLst/>
                      </a:prstGeom>
                    </pic:spPr>
                  </pic:pic>
                </a:graphicData>
              </a:graphic>
              <wp14:sizeRelH relativeFrom="margin">
                <wp14:pctWidth>0</wp14:pctWidth>
              </wp14:sizeRelH>
              <wp14:sizeRelV relativeFrom="margin">
                <wp14:pctHeight>0</wp14:pctHeight>
              </wp14:sizeRelV>
            </wp:anchor>
          </w:drawing>
        </w:r>
        <w:r w:rsidRPr="00243E5B">
          <w:rPr>
            <w:rFonts w:ascii="Arial" w:hAnsi="Arial" w:cs="Arial"/>
            <w:b/>
            <w:bCs/>
          </w:rPr>
          <w:t>Regierungspräsidium</w:t>
        </w:r>
        <w:r w:rsidRPr="00243E5B">
          <w:rPr>
            <w:b/>
            <w:bCs/>
          </w:rPr>
          <w:t xml:space="preserve"> </w:t>
        </w:r>
        <w:r w:rsidRPr="00243E5B">
          <w:rPr>
            <w:rFonts w:ascii="Arial" w:hAnsi="Arial" w:cs="Arial"/>
            <w:b/>
            <w:bCs/>
          </w:rPr>
          <w:t>Kassel</w:t>
        </w:r>
        <w:r w:rsidRPr="00243E5B">
          <w:rPr>
            <w:b/>
            <w:bCs/>
          </w:rPr>
          <w:t xml:space="preserve"> </w:t>
        </w:r>
      </w:p>
      <w:p w14:paraId="53E07AA1" w14:textId="4D5ADBBA" w:rsidR="00155156" w:rsidRDefault="005021F0" w:rsidP="007B5412">
        <w:pPr>
          <w:pStyle w:val="Kopfzeile"/>
        </w:pPr>
      </w:p>
    </w:sdtContent>
  </w:sdt>
  <w:p w14:paraId="65CD66C6" w14:textId="77777777" w:rsidR="00155156" w:rsidRDefault="001551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C62"/>
    <w:multiLevelType w:val="hybridMultilevel"/>
    <w:tmpl w:val="FA646C68"/>
    <w:lvl w:ilvl="0" w:tplc="ABE4E6D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C61DC4"/>
    <w:multiLevelType w:val="hybridMultilevel"/>
    <w:tmpl w:val="1A9E6F4C"/>
    <w:lvl w:ilvl="0" w:tplc="7F3A4A42">
      <w:start w:val="2"/>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28A168CA"/>
    <w:multiLevelType w:val="hybridMultilevel"/>
    <w:tmpl w:val="C50287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9031EA"/>
    <w:multiLevelType w:val="hybridMultilevel"/>
    <w:tmpl w:val="3A0C4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E518BD"/>
    <w:multiLevelType w:val="multilevel"/>
    <w:tmpl w:val="0407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0355DC"/>
    <w:multiLevelType w:val="hybridMultilevel"/>
    <w:tmpl w:val="43348132"/>
    <w:lvl w:ilvl="0" w:tplc="F3F220A8">
      <w:start w:val="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890B2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BD"/>
    <w:rsid w:val="0001217B"/>
    <w:rsid w:val="000219C0"/>
    <w:rsid w:val="00027077"/>
    <w:rsid w:val="00036099"/>
    <w:rsid w:val="0003669C"/>
    <w:rsid w:val="00041358"/>
    <w:rsid w:val="00043768"/>
    <w:rsid w:val="00050589"/>
    <w:rsid w:val="00054CC2"/>
    <w:rsid w:val="00056045"/>
    <w:rsid w:val="00071E3E"/>
    <w:rsid w:val="00074B8B"/>
    <w:rsid w:val="00096E02"/>
    <w:rsid w:val="000D484D"/>
    <w:rsid w:val="000F56B8"/>
    <w:rsid w:val="00111766"/>
    <w:rsid w:val="0011503A"/>
    <w:rsid w:val="00116DA1"/>
    <w:rsid w:val="001174C3"/>
    <w:rsid w:val="00125EF1"/>
    <w:rsid w:val="00132669"/>
    <w:rsid w:val="0014090F"/>
    <w:rsid w:val="00147522"/>
    <w:rsid w:val="00153E0E"/>
    <w:rsid w:val="0015451D"/>
    <w:rsid w:val="00154E0D"/>
    <w:rsid w:val="00155156"/>
    <w:rsid w:val="001663C7"/>
    <w:rsid w:val="00172ECA"/>
    <w:rsid w:val="0017477F"/>
    <w:rsid w:val="001835D5"/>
    <w:rsid w:val="00185BF3"/>
    <w:rsid w:val="00187E0D"/>
    <w:rsid w:val="00191B62"/>
    <w:rsid w:val="001A1B22"/>
    <w:rsid w:val="001A3CE9"/>
    <w:rsid w:val="001A64F5"/>
    <w:rsid w:val="001B4CAA"/>
    <w:rsid w:val="001B57A9"/>
    <w:rsid w:val="001E2585"/>
    <w:rsid w:val="001F5532"/>
    <w:rsid w:val="00202A48"/>
    <w:rsid w:val="00206D8D"/>
    <w:rsid w:val="0021124F"/>
    <w:rsid w:val="0021241F"/>
    <w:rsid w:val="00216913"/>
    <w:rsid w:val="002328B8"/>
    <w:rsid w:val="0023590B"/>
    <w:rsid w:val="002364BB"/>
    <w:rsid w:val="00237C81"/>
    <w:rsid w:val="002401CA"/>
    <w:rsid w:val="00241B84"/>
    <w:rsid w:val="00243E5B"/>
    <w:rsid w:val="00252CE6"/>
    <w:rsid w:val="00257DFE"/>
    <w:rsid w:val="00262DF1"/>
    <w:rsid w:val="002653C1"/>
    <w:rsid w:val="00272CE1"/>
    <w:rsid w:val="0027683F"/>
    <w:rsid w:val="002770A8"/>
    <w:rsid w:val="0028067D"/>
    <w:rsid w:val="002822E3"/>
    <w:rsid w:val="00286E28"/>
    <w:rsid w:val="00287DB2"/>
    <w:rsid w:val="00290A0A"/>
    <w:rsid w:val="00292869"/>
    <w:rsid w:val="002B0BCE"/>
    <w:rsid w:val="002B2E47"/>
    <w:rsid w:val="002B3115"/>
    <w:rsid w:val="002B5212"/>
    <w:rsid w:val="002C140A"/>
    <w:rsid w:val="002E6FBD"/>
    <w:rsid w:val="002F2E65"/>
    <w:rsid w:val="002F7C8A"/>
    <w:rsid w:val="00306F76"/>
    <w:rsid w:val="003071DD"/>
    <w:rsid w:val="00321E82"/>
    <w:rsid w:val="00327DC2"/>
    <w:rsid w:val="00335B1E"/>
    <w:rsid w:val="003420AD"/>
    <w:rsid w:val="00350C6E"/>
    <w:rsid w:val="003613C6"/>
    <w:rsid w:val="00364752"/>
    <w:rsid w:val="003658B0"/>
    <w:rsid w:val="003718E2"/>
    <w:rsid w:val="003724CF"/>
    <w:rsid w:val="00380BB0"/>
    <w:rsid w:val="003860C0"/>
    <w:rsid w:val="00395843"/>
    <w:rsid w:val="00396944"/>
    <w:rsid w:val="003A6226"/>
    <w:rsid w:val="003A68EA"/>
    <w:rsid w:val="003C3A80"/>
    <w:rsid w:val="003E2CFD"/>
    <w:rsid w:val="003E5A5A"/>
    <w:rsid w:val="003F10CB"/>
    <w:rsid w:val="004011B1"/>
    <w:rsid w:val="004027AD"/>
    <w:rsid w:val="00404C0F"/>
    <w:rsid w:val="0041570F"/>
    <w:rsid w:val="00417D88"/>
    <w:rsid w:val="00422125"/>
    <w:rsid w:val="00424160"/>
    <w:rsid w:val="004258AC"/>
    <w:rsid w:val="004266A4"/>
    <w:rsid w:val="00432E93"/>
    <w:rsid w:val="004417AA"/>
    <w:rsid w:val="00443684"/>
    <w:rsid w:val="00444306"/>
    <w:rsid w:val="00447573"/>
    <w:rsid w:val="00465C4F"/>
    <w:rsid w:val="0047332D"/>
    <w:rsid w:val="004746AA"/>
    <w:rsid w:val="00491F37"/>
    <w:rsid w:val="004924C9"/>
    <w:rsid w:val="004925AE"/>
    <w:rsid w:val="004A68DC"/>
    <w:rsid w:val="004B4232"/>
    <w:rsid w:val="004B4540"/>
    <w:rsid w:val="004B4A8C"/>
    <w:rsid w:val="004B7DFD"/>
    <w:rsid w:val="004C69FE"/>
    <w:rsid w:val="004D55AA"/>
    <w:rsid w:val="004E47C9"/>
    <w:rsid w:val="004E5B9B"/>
    <w:rsid w:val="004E6654"/>
    <w:rsid w:val="004F09C7"/>
    <w:rsid w:val="004F6E6C"/>
    <w:rsid w:val="005021F0"/>
    <w:rsid w:val="0050726D"/>
    <w:rsid w:val="005078D7"/>
    <w:rsid w:val="00517A17"/>
    <w:rsid w:val="00520B49"/>
    <w:rsid w:val="00520FF7"/>
    <w:rsid w:val="005259DA"/>
    <w:rsid w:val="00531DB1"/>
    <w:rsid w:val="0055433C"/>
    <w:rsid w:val="005635AD"/>
    <w:rsid w:val="00571634"/>
    <w:rsid w:val="00576B10"/>
    <w:rsid w:val="005810EE"/>
    <w:rsid w:val="0059114E"/>
    <w:rsid w:val="005A211B"/>
    <w:rsid w:val="005A3F8C"/>
    <w:rsid w:val="005B2AC4"/>
    <w:rsid w:val="005C0651"/>
    <w:rsid w:val="005C6FD2"/>
    <w:rsid w:val="005D2862"/>
    <w:rsid w:val="005D3D59"/>
    <w:rsid w:val="005E537A"/>
    <w:rsid w:val="005F1126"/>
    <w:rsid w:val="00626750"/>
    <w:rsid w:val="00630939"/>
    <w:rsid w:val="006326F1"/>
    <w:rsid w:val="0065436C"/>
    <w:rsid w:val="00655ADF"/>
    <w:rsid w:val="00656119"/>
    <w:rsid w:val="00666078"/>
    <w:rsid w:val="00677593"/>
    <w:rsid w:val="006808F9"/>
    <w:rsid w:val="00681B62"/>
    <w:rsid w:val="00681CE7"/>
    <w:rsid w:val="00682BD2"/>
    <w:rsid w:val="00687F91"/>
    <w:rsid w:val="00691F42"/>
    <w:rsid w:val="006946AE"/>
    <w:rsid w:val="006A26F7"/>
    <w:rsid w:val="006A6722"/>
    <w:rsid w:val="006B28AF"/>
    <w:rsid w:val="006B3713"/>
    <w:rsid w:val="006B537E"/>
    <w:rsid w:val="006C638E"/>
    <w:rsid w:val="006D17AE"/>
    <w:rsid w:val="006D3B61"/>
    <w:rsid w:val="006D4DCE"/>
    <w:rsid w:val="006D7C76"/>
    <w:rsid w:val="006E516B"/>
    <w:rsid w:val="006F3A63"/>
    <w:rsid w:val="007040B6"/>
    <w:rsid w:val="0070756A"/>
    <w:rsid w:val="007154B0"/>
    <w:rsid w:val="00717893"/>
    <w:rsid w:val="00741800"/>
    <w:rsid w:val="00743E69"/>
    <w:rsid w:val="00747A65"/>
    <w:rsid w:val="00747FDD"/>
    <w:rsid w:val="00751241"/>
    <w:rsid w:val="00762667"/>
    <w:rsid w:val="00765810"/>
    <w:rsid w:val="007664FD"/>
    <w:rsid w:val="00767088"/>
    <w:rsid w:val="0077261A"/>
    <w:rsid w:val="007735D9"/>
    <w:rsid w:val="00775B6B"/>
    <w:rsid w:val="00777287"/>
    <w:rsid w:val="007805F6"/>
    <w:rsid w:val="00782416"/>
    <w:rsid w:val="00791568"/>
    <w:rsid w:val="00796F14"/>
    <w:rsid w:val="007A16D8"/>
    <w:rsid w:val="007A1F51"/>
    <w:rsid w:val="007A46FB"/>
    <w:rsid w:val="007B2ADA"/>
    <w:rsid w:val="007B5412"/>
    <w:rsid w:val="007C0CCA"/>
    <w:rsid w:val="007C1030"/>
    <w:rsid w:val="007C40F2"/>
    <w:rsid w:val="007C61CF"/>
    <w:rsid w:val="007C6F43"/>
    <w:rsid w:val="007C7E66"/>
    <w:rsid w:val="007D03A0"/>
    <w:rsid w:val="007D4A68"/>
    <w:rsid w:val="007D576B"/>
    <w:rsid w:val="007D6547"/>
    <w:rsid w:val="007E0FD7"/>
    <w:rsid w:val="007E15C9"/>
    <w:rsid w:val="007F2AAB"/>
    <w:rsid w:val="007F7F4C"/>
    <w:rsid w:val="0081008F"/>
    <w:rsid w:val="0082192B"/>
    <w:rsid w:val="00831787"/>
    <w:rsid w:val="008354FB"/>
    <w:rsid w:val="0083566E"/>
    <w:rsid w:val="0083606A"/>
    <w:rsid w:val="008439FA"/>
    <w:rsid w:val="00851BF2"/>
    <w:rsid w:val="0085702C"/>
    <w:rsid w:val="00863F16"/>
    <w:rsid w:val="00865055"/>
    <w:rsid w:val="00865D9C"/>
    <w:rsid w:val="00870BAE"/>
    <w:rsid w:val="00871153"/>
    <w:rsid w:val="008711E4"/>
    <w:rsid w:val="00891C43"/>
    <w:rsid w:val="008943EC"/>
    <w:rsid w:val="00896012"/>
    <w:rsid w:val="008969BB"/>
    <w:rsid w:val="008A1AE2"/>
    <w:rsid w:val="008C2CC9"/>
    <w:rsid w:val="008C389E"/>
    <w:rsid w:val="008C456D"/>
    <w:rsid w:val="008C6BCE"/>
    <w:rsid w:val="008D62D7"/>
    <w:rsid w:val="00913799"/>
    <w:rsid w:val="0091790E"/>
    <w:rsid w:val="00920B6E"/>
    <w:rsid w:val="00920EE3"/>
    <w:rsid w:val="009347C1"/>
    <w:rsid w:val="00936EE3"/>
    <w:rsid w:val="00936EF6"/>
    <w:rsid w:val="009429C0"/>
    <w:rsid w:val="00945F46"/>
    <w:rsid w:val="00946BDC"/>
    <w:rsid w:val="00950392"/>
    <w:rsid w:val="00964BC4"/>
    <w:rsid w:val="00971217"/>
    <w:rsid w:val="009857A8"/>
    <w:rsid w:val="0099134C"/>
    <w:rsid w:val="0099494B"/>
    <w:rsid w:val="00994E8D"/>
    <w:rsid w:val="009B1BEB"/>
    <w:rsid w:val="009B4208"/>
    <w:rsid w:val="009C699B"/>
    <w:rsid w:val="009C76D1"/>
    <w:rsid w:val="009D63E4"/>
    <w:rsid w:val="009E002F"/>
    <w:rsid w:val="009F234A"/>
    <w:rsid w:val="009F2845"/>
    <w:rsid w:val="009F3E02"/>
    <w:rsid w:val="009F6EAB"/>
    <w:rsid w:val="009F6FE8"/>
    <w:rsid w:val="00A021B8"/>
    <w:rsid w:val="00A02833"/>
    <w:rsid w:val="00A079E0"/>
    <w:rsid w:val="00A1046E"/>
    <w:rsid w:val="00A12FAC"/>
    <w:rsid w:val="00A2135B"/>
    <w:rsid w:val="00A23158"/>
    <w:rsid w:val="00A55F64"/>
    <w:rsid w:val="00A56338"/>
    <w:rsid w:val="00A5740A"/>
    <w:rsid w:val="00A637DA"/>
    <w:rsid w:val="00A709C0"/>
    <w:rsid w:val="00A74C2E"/>
    <w:rsid w:val="00A753B1"/>
    <w:rsid w:val="00A80607"/>
    <w:rsid w:val="00A87B88"/>
    <w:rsid w:val="00A93AFD"/>
    <w:rsid w:val="00A94610"/>
    <w:rsid w:val="00A9617A"/>
    <w:rsid w:val="00AA3F17"/>
    <w:rsid w:val="00AA5576"/>
    <w:rsid w:val="00AA629D"/>
    <w:rsid w:val="00AA7B94"/>
    <w:rsid w:val="00AB0182"/>
    <w:rsid w:val="00AC0A14"/>
    <w:rsid w:val="00AD1F88"/>
    <w:rsid w:val="00AE1758"/>
    <w:rsid w:val="00AE2140"/>
    <w:rsid w:val="00AE47C9"/>
    <w:rsid w:val="00AE7D9D"/>
    <w:rsid w:val="00AF173C"/>
    <w:rsid w:val="00AF74CC"/>
    <w:rsid w:val="00B063F5"/>
    <w:rsid w:val="00B07024"/>
    <w:rsid w:val="00B15A14"/>
    <w:rsid w:val="00B26581"/>
    <w:rsid w:val="00B32E5E"/>
    <w:rsid w:val="00B34FBA"/>
    <w:rsid w:val="00B547AC"/>
    <w:rsid w:val="00B54CE2"/>
    <w:rsid w:val="00B62DC3"/>
    <w:rsid w:val="00B73120"/>
    <w:rsid w:val="00B83AEC"/>
    <w:rsid w:val="00B90BD3"/>
    <w:rsid w:val="00B95115"/>
    <w:rsid w:val="00BA46D7"/>
    <w:rsid w:val="00BA49C3"/>
    <w:rsid w:val="00BB0125"/>
    <w:rsid w:val="00BB39E4"/>
    <w:rsid w:val="00BB4D58"/>
    <w:rsid w:val="00BC2431"/>
    <w:rsid w:val="00BD7A7D"/>
    <w:rsid w:val="00BE4126"/>
    <w:rsid w:val="00BE58B3"/>
    <w:rsid w:val="00BF652D"/>
    <w:rsid w:val="00C10F29"/>
    <w:rsid w:val="00C231F9"/>
    <w:rsid w:val="00C2432B"/>
    <w:rsid w:val="00C30DC1"/>
    <w:rsid w:val="00C314F0"/>
    <w:rsid w:val="00C3693D"/>
    <w:rsid w:val="00C50B96"/>
    <w:rsid w:val="00C52431"/>
    <w:rsid w:val="00C5640D"/>
    <w:rsid w:val="00C5738B"/>
    <w:rsid w:val="00C60D9E"/>
    <w:rsid w:val="00C6187E"/>
    <w:rsid w:val="00C62DCA"/>
    <w:rsid w:val="00C668D2"/>
    <w:rsid w:val="00C71762"/>
    <w:rsid w:val="00C74C2E"/>
    <w:rsid w:val="00C77731"/>
    <w:rsid w:val="00C90F49"/>
    <w:rsid w:val="00CA52E0"/>
    <w:rsid w:val="00CB2FBD"/>
    <w:rsid w:val="00CB47C6"/>
    <w:rsid w:val="00CC06CE"/>
    <w:rsid w:val="00CC253E"/>
    <w:rsid w:val="00CC538A"/>
    <w:rsid w:val="00CD24B1"/>
    <w:rsid w:val="00CD67E7"/>
    <w:rsid w:val="00CD7C13"/>
    <w:rsid w:val="00CE02CA"/>
    <w:rsid w:val="00CE190A"/>
    <w:rsid w:val="00CF03A5"/>
    <w:rsid w:val="00CF30C9"/>
    <w:rsid w:val="00CF4C2B"/>
    <w:rsid w:val="00CF6C40"/>
    <w:rsid w:val="00D016C9"/>
    <w:rsid w:val="00D01E51"/>
    <w:rsid w:val="00D065A9"/>
    <w:rsid w:val="00D23F06"/>
    <w:rsid w:val="00D241B8"/>
    <w:rsid w:val="00D3138F"/>
    <w:rsid w:val="00D321C7"/>
    <w:rsid w:val="00D33BC0"/>
    <w:rsid w:val="00D62C3D"/>
    <w:rsid w:val="00D64D60"/>
    <w:rsid w:val="00D75932"/>
    <w:rsid w:val="00D84107"/>
    <w:rsid w:val="00D9072C"/>
    <w:rsid w:val="00D936FD"/>
    <w:rsid w:val="00DA0D52"/>
    <w:rsid w:val="00DA589C"/>
    <w:rsid w:val="00DA60AE"/>
    <w:rsid w:val="00DB1205"/>
    <w:rsid w:val="00DB2E15"/>
    <w:rsid w:val="00DC2A73"/>
    <w:rsid w:val="00DD724B"/>
    <w:rsid w:val="00DF4230"/>
    <w:rsid w:val="00E052EB"/>
    <w:rsid w:val="00E10231"/>
    <w:rsid w:val="00E23A4D"/>
    <w:rsid w:val="00E246A8"/>
    <w:rsid w:val="00E2490E"/>
    <w:rsid w:val="00E263CB"/>
    <w:rsid w:val="00E26D3D"/>
    <w:rsid w:val="00E47662"/>
    <w:rsid w:val="00E53D7C"/>
    <w:rsid w:val="00E54875"/>
    <w:rsid w:val="00E73BD3"/>
    <w:rsid w:val="00E778B2"/>
    <w:rsid w:val="00E87F51"/>
    <w:rsid w:val="00EC173A"/>
    <w:rsid w:val="00EC3932"/>
    <w:rsid w:val="00EC6C97"/>
    <w:rsid w:val="00ED036C"/>
    <w:rsid w:val="00ED1D82"/>
    <w:rsid w:val="00ED3E2A"/>
    <w:rsid w:val="00EE39C4"/>
    <w:rsid w:val="00EE4C44"/>
    <w:rsid w:val="00EE63B2"/>
    <w:rsid w:val="00EF1631"/>
    <w:rsid w:val="00F02DC9"/>
    <w:rsid w:val="00F03C21"/>
    <w:rsid w:val="00F06CF3"/>
    <w:rsid w:val="00F113D5"/>
    <w:rsid w:val="00F13C30"/>
    <w:rsid w:val="00F17AE9"/>
    <w:rsid w:val="00F20DA2"/>
    <w:rsid w:val="00F27343"/>
    <w:rsid w:val="00F31C09"/>
    <w:rsid w:val="00F467A9"/>
    <w:rsid w:val="00F53AD1"/>
    <w:rsid w:val="00F722E3"/>
    <w:rsid w:val="00F73924"/>
    <w:rsid w:val="00F75CEC"/>
    <w:rsid w:val="00F82528"/>
    <w:rsid w:val="00F8352E"/>
    <w:rsid w:val="00F90F9E"/>
    <w:rsid w:val="00F962A4"/>
    <w:rsid w:val="00F971E3"/>
    <w:rsid w:val="00FA14D4"/>
    <w:rsid w:val="00FB3707"/>
    <w:rsid w:val="00FB54CB"/>
    <w:rsid w:val="00FC2B5B"/>
    <w:rsid w:val="00FC7E56"/>
    <w:rsid w:val="00FE668F"/>
    <w:rsid w:val="00FF5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86B1CDD"/>
  <w15:chartTrackingRefBased/>
  <w15:docId w15:val="{F7B38752-145C-4876-815F-96E295E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76B"/>
  </w:style>
  <w:style w:type="paragraph" w:styleId="berschrift1">
    <w:name w:val="heading 1"/>
    <w:basedOn w:val="Standard"/>
    <w:next w:val="Standard"/>
    <w:link w:val="berschrift1Zchn"/>
    <w:uiPriority w:val="9"/>
    <w:qFormat/>
    <w:rsid w:val="00F82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43E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E6FBD"/>
    <w:pPr>
      <w:ind w:left="720"/>
      <w:contextualSpacing/>
    </w:pPr>
  </w:style>
  <w:style w:type="paragraph" w:styleId="Kopfzeile">
    <w:name w:val="header"/>
    <w:basedOn w:val="Standard"/>
    <w:link w:val="KopfzeileZchn"/>
    <w:uiPriority w:val="99"/>
    <w:unhideWhenUsed/>
    <w:rsid w:val="00465C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5C4F"/>
  </w:style>
  <w:style w:type="paragraph" w:styleId="Fuzeile">
    <w:name w:val="footer"/>
    <w:basedOn w:val="Standard"/>
    <w:link w:val="FuzeileZchn"/>
    <w:uiPriority w:val="99"/>
    <w:unhideWhenUsed/>
    <w:rsid w:val="00465C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5C4F"/>
  </w:style>
  <w:style w:type="character" w:styleId="Kommentarzeichen">
    <w:name w:val="annotation reference"/>
    <w:basedOn w:val="Absatz-Standardschriftart"/>
    <w:uiPriority w:val="99"/>
    <w:semiHidden/>
    <w:unhideWhenUsed/>
    <w:rsid w:val="007C1030"/>
    <w:rPr>
      <w:sz w:val="16"/>
      <w:szCs w:val="16"/>
    </w:rPr>
  </w:style>
  <w:style w:type="paragraph" w:styleId="Kommentartext">
    <w:name w:val="annotation text"/>
    <w:basedOn w:val="Standard"/>
    <w:link w:val="KommentartextZchn"/>
    <w:uiPriority w:val="99"/>
    <w:unhideWhenUsed/>
    <w:rsid w:val="007C1030"/>
    <w:pPr>
      <w:spacing w:line="240" w:lineRule="auto"/>
    </w:pPr>
    <w:rPr>
      <w:sz w:val="20"/>
      <w:szCs w:val="20"/>
    </w:rPr>
  </w:style>
  <w:style w:type="character" w:customStyle="1" w:styleId="KommentartextZchn">
    <w:name w:val="Kommentartext Zchn"/>
    <w:basedOn w:val="Absatz-Standardschriftart"/>
    <w:link w:val="Kommentartext"/>
    <w:uiPriority w:val="99"/>
    <w:rsid w:val="007C1030"/>
    <w:rPr>
      <w:sz w:val="20"/>
      <w:szCs w:val="20"/>
    </w:rPr>
  </w:style>
  <w:style w:type="paragraph" w:styleId="Kommentarthema">
    <w:name w:val="annotation subject"/>
    <w:basedOn w:val="Kommentartext"/>
    <w:next w:val="Kommentartext"/>
    <w:link w:val="KommentarthemaZchn"/>
    <w:uiPriority w:val="99"/>
    <w:semiHidden/>
    <w:unhideWhenUsed/>
    <w:rsid w:val="007C1030"/>
    <w:rPr>
      <w:b/>
      <w:bCs/>
    </w:rPr>
  </w:style>
  <w:style w:type="character" w:customStyle="1" w:styleId="KommentarthemaZchn">
    <w:name w:val="Kommentarthema Zchn"/>
    <w:basedOn w:val="KommentartextZchn"/>
    <w:link w:val="Kommentarthema"/>
    <w:uiPriority w:val="99"/>
    <w:semiHidden/>
    <w:rsid w:val="007C1030"/>
    <w:rPr>
      <w:b/>
      <w:bCs/>
      <w:sz w:val="20"/>
      <w:szCs w:val="20"/>
    </w:rPr>
  </w:style>
  <w:style w:type="paragraph" w:styleId="Sprechblasentext">
    <w:name w:val="Balloon Text"/>
    <w:basedOn w:val="Standard"/>
    <w:link w:val="SprechblasentextZchn"/>
    <w:uiPriority w:val="99"/>
    <w:semiHidden/>
    <w:unhideWhenUsed/>
    <w:rsid w:val="007C10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1030"/>
    <w:rPr>
      <w:rFonts w:ascii="Segoe UI" w:hAnsi="Segoe UI" w:cs="Segoe UI"/>
      <w:sz w:val="18"/>
      <w:szCs w:val="18"/>
    </w:rPr>
  </w:style>
  <w:style w:type="paragraph" w:styleId="berarbeitung">
    <w:name w:val="Revision"/>
    <w:hidden/>
    <w:uiPriority w:val="99"/>
    <w:semiHidden/>
    <w:rsid w:val="00A12FAC"/>
    <w:pPr>
      <w:spacing w:after="0" w:line="240" w:lineRule="auto"/>
    </w:pPr>
  </w:style>
  <w:style w:type="character" w:customStyle="1" w:styleId="berschrift1Zchn">
    <w:name w:val="Überschrift 1 Zchn"/>
    <w:basedOn w:val="Absatz-Standardschriftart"/>
    <w:link w:val="berschrift1"/>
    <w:uiPriority w:val="9"/>
    <w:rsid w:val="00F82528"/>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F82528"/>
    <w:pPr>
      <w:outlineLvl w:val="9"/>
    </w:pPr>
    <w:rPr>
      <w:lang w:eastAsia="de-DE"/>
    </w:rPr>
  </w:style>
  <w:style w:type="paragraph" w:styleId="Verzeichnis2">
    <w:name w:val="toc 2"/>
    <w:basedOn w:val="Standard"/>
    <w:next w:val="Standard"/>
    <w:autoRedefine/>
    <w:uiPriority w:val="39"/>
    <w:unhideWhenUsed/>
    <w:rsid w:val="00F82528"/>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F82528"/>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F82528"/>
    <w:pPr>
      <w:spacing w:after="100"/>
      <w:ind w:left="440"/>
    </w:pPr>
    <w:rPr>
      <w:rFonts w:eastAsiaTheme="minorEastAsia" w:cs="Times New Roman"/>
      <w:lang w:eastAsia="de-DE"/>
    </w:rPr>
  </w:style>
  <w:style w:type="character" w:customStyle="1" w:styleId="berschrift2Zchn">
    <w:name w:val="Überschrift 2 Zchn"/>
    <w:basedOn w:val="Absatz-Standardschriftart"/>
    <w:link w:val="berschrift2"/>
    <w:uiPriority w:val="9"/>
    <w:rsid w:val="00243E5B"/>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243E5B"/>
    <w:rPr>
      <w:color w:val="0563C1" w:themeColor="hyperlink"/>
      <w:u w:val="single"/>
    </w:rPr>
  </w:style>
  <w:style w:type="character" w:styleId="BesuchterLink">
    <w:name w:val="FollowedHyperlink"/>
    <w:basedOn w:val="Absatz-Standardschriftart"/>
    <w:uiPriority w:val="99"/>
    <w:semiHidden/>
    <w:unhideWhenUsed/>
    <w:rsid w:val="00050589"/>
    <w:rPr>
      <w:color w:val="954F72" w:themeColor="followedHyperlink"/>
      <w:u w:val="single"/>
    </w:rPr>
  </w:style>
  <w:style w:type="paragraph" w:customStyle="1" w:styleId="berschrift">
    <w:name w:val="Überschrift"/>
    <w:basedOn w:val="Standard"/>
    <w:link w:val="berschriftZchn"/>
    <w:qFormat/>
    <w:rsid w:val="006D4DCE"/>
    <w:pPr>
      <w:jc w:val="center"/>
    </w:pPr>
    <w:rPr>
      <w:rFonts w:ascii="Arial" w:hAnsi="Arial" w:cs="Arial"/>
      <w:b/>
    </w:rPr>
  </w:style>
  <w:style w:type="paragraph" w:customStyle="1" w:styleId="berschriftFrage">
    <w:name w:val="Überschrift Frage"/>
    <w:basedOn w:val="Standard"/>
    <w:link w:val="berschriftFrageZchn"/>
    <w:qFormat/>
    <w:rsid w:val="006D4DCE"/>
    <w:rPr>
      <w:rFonts w:ascii="Arial" w:hAnsi="Arial" w:cs="Arial"/>
      <w:b/>
      <w:bCs/>
    </w:rPr>
  </w:style>
  <w:style w:type="character" w:customStyle="1" w:styleId="berschriftZchn">
    <w:name w:val="Überschrift Zchn"/>
    <w:basedOn w:val="Absatz-Standardschriftart"/>
    <w:link w:val="berschrift"/>
    <w:rsid w:val="006D4DCE"/>
    <w:rPr>
      <w:rFonts w:ascii="Arial" w:hAnsi="Arial" w:cs="Arial"/>
      <w:b/>
    </w:rPr>
  </w:style>
  <w:style w:type="paragraph" w:customStyle="1" w:styleId="berschrift11">
    <w:name w:val="Überschrift 1.1"/>
    <w:basedOn w:val="berschriftFrage"/>
    <w:link w:val="berschrift11Zchn"/>
    <w:qFormat/>
    <w:rsid w:val="006D4DCE"/>
  </w:style>
  <w:style w:type="character" w:customStyle="1" w:styleId="berschriftFrageZchn">
    <w:name w:val="Überschrift Frage Zchn"/>
    <w:basedOn w:val="Absatz-Standardschriftart"/>
    <w:link w:val="berschriftFrage"/>
    <w:rsid w:val="006D4DCE"/>
    <w:rPr>
      <w:rFonts w:ascii="Arial" w:hAnsi="Arial" w:cs="Arial"/>
      <w:b/>
      <w:bCs/>
    </w:rPr>
  </w:style>
  <w:style w:type="paragraph" w:customStyle="1" w:styleId="berschrift12">
    <w:name w:val="Überschrift 1.2"/>
    <w:basedOn w:val="Standard"/>
    <w:link w:val="berschrift12Zchn"/>
    <w:qFormat/>
    <w:rsid w:val="006D4DCE"/>
    <w:rPr>
      <w:rFonts w:ascii="Arial" w:hAnsi="Arial" w:cs="Arial"/>
      <w:b/>
      <w:bCs/>
    </w:rPr>
  </w:style>
  <w:style w:type="character" w:customStyle="1" w:styleId="berschrift11Zchn">
    <w:name w:val="Überschrift 1.1 Zchn"/>
    <w:basedOn w:val="berschriftFrageZchn"/>
    <w:link w:val="berschrift11"/>
    <w:rsid w:val="006D4DCE"/>
    <w:rPr>
      <w:rFonts w:ascii="Arial" w:hAnsi="Arial" w:cs="Arial"/>
      <w:b/>
      <w:bCs/>
    </w:rPr>
  </w:style>
  <w:style w:type="paragraph" w:customStyle="1" w:styleId="Formatvorlage1">
    <w:name w:val="Formatvorlage1"/>
    <w:basedOn w:val="berschrift11"/>
    <w:link w:val="Formatvorlage1Zchn"/>
    <w:qFormat/>
    <w:rsid w:val="006D4DCE"/>
    <w:pPr>
      <w:spacing w:after="0" w:line="240" w:lineRule="auto"/>
    </w:pPr>
    <w:rPr>
      <w:rFonts w:eastAsia="Calibri"/>
    </w:rPr>
  </w:style>
  <w:style w:type="character" w:customStyle="1" w:styleId="berschrift12Zchn">
    <w:name w:val="Überschrift 1.2 Zchn"/>
    <w:basedOn w:val="Absatz-Standardschriftart"/>
    <w:link w:val="berschrift12"/>
    <w:rsid w:val="006D4DCE"/>
    <w:rPr>
      <w:rFonts w:ascii="Arial" w:hAnsi="Arial" w:cs="Arial"/>
      <w:b/>
      <w:bCs/>
    </w:rPr>
  </w:style>
  <w:style w:type="character" w:customStyle="1" w:styleId="Formatvorlage1Zchn">
    <w:name w:val="Formatvorlage1 Zchn"/>
    <w:basedOn w:val="berschrift11Zchn"/>
    <w:link w:val="Formatvorlage1"/>
    <w:rsid w:val="006D4DCE"/>
    <w:rPr>
      <w:rFonts w:ascii="Arial" w:eastAsia="Calibri" w:hAnsi="Arial" w:cs="Arial"/>
      <w:b/>
      <w:bCs/>
    </w:rPr>
  </w:style>
  <w:style w:type="character" w:styleId="Fett">
    <w:name w:val="Strong"/>
    <w:basedOn w:val="Absatz-Standardschriftart"/>
    <w:uiPriority w:val="22"/>
    <w:qFormat/>
    <w:rsid w:val="00743E69"/>
    <w:rPr>
      <w:b/>
      <w:bCs/>
    </w:rPr>
  </w:style>
  <w:style w:type="character" w:styleId="NichtaufgelsteErwhnung">
    <w:name w:val="Unresolved Mention"/>
    <w:basedOn w:val="Absatz-Standardschriftart"/>
    <w:uiPriority w:val="99"/>
    <w:semiHidden/>
    <w:unhideWhenUsed/>
    <w:rsid w:val="00743E69"/>
    <w:rPr>
      <w:color w:val="605E5C"/>
      <w:shd w:val="clear" w:color="auto" w:fill="E1DFDD"/>
    </w:rPr>
  </w:style>
  <w:style w:type="paragraph" w:styleId="Textkrper-Einzug2">
    <w:name w:val="Body Text Indent 2"/>
    <w:basedOn w:val="Standard"/>
    <w:link w:val="Textkrper-Einzug2Zchn"/>
    <w:uiPriority w:val="99"/>
    <w:unhideWhenUsed/>
    <w:rsid w:val="009F234A"/>
    <w:pPr>
      <w:overflowPunct w:val="0"/>
      <w:autoSpaceDE w:val="0"/>
      <w:autoSpaceDN w:val="0"/>
      <w:spacing w:after="0" w:line="240" w:lineRule="atLeast"/>
      <w:ind w:left="709" w:hanging="709"/>
    </w:pPr>
    <w:rPr>
      <w:rFonts w:ascii="Times New Roman" w:hAnsi="Times New Roman" w:cs="Times New Roman"/>
      <w:sz w:val="24"/>
      <w:szCs w:val="24"/>
      <w:lang w:eastAsia="de-DE"/>
    </w:rPr>
  </w:style>
  <w:style w:type="character" w:customStyle="1" w:styleId="Textkrper-Einzug2Zchn">
    <w:name w:val="Textkörper-Einzug 2 Zchn"/>
    <w:basedOn w:val="Absatz-Standardschriftart"/>
    <w:link w:val="Textkrper-Einzug2"/>
    <w:uiPriority w:val="99"/>
    <w:rsid w:val="009F234A"/>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2373">
      <w:bodyDiv w:val="1"/>
      <w:marLeft w:val="0"/>
      <w:marRight w:val="0"/>
      <w:marTop w:val="0"/>
      <w:marBottom w:val="0"/>
      <w:divBdr>
        <w:top w:val="none" w:sz="0" w:space="0" w:color="auto"/>
        <w:left w:val="none" w:sz="0" w:space="0" w:color="auto"/>
        <w:bottom w:val="none" w:sz="0" w:space="0" w:color="auto"/>
        <w:right w:val="none" w:sz="0" w:space="0" w:color="auto"/>
      </w:divBdr>
    </w:div>
    <w:div w:id="34819452">
      <w:bodyDiv w:val="1"/>
      <w:marLeft w:val="0"/>
      <w:marRight w:val="0"/>
      <w:marTop w:val="0"/>
      <w:marBottom w:val="0"/>
      <w:divBdr>
        <w:top w:val="none" w:sz="0" w:space="0" w:color="auto"/>
        <w:left w:val="none" w:sz="0" w:space="0" w:color="auto"/>
        <w:bottom w:val="none" w:sz="0" w:space="0" w:color="auto"/>
        <w:right w:val="none" w:sz="0" w:space="0" w:color="auto"/>
      </w:divBdr>
    </w:div>
    <w:div w:id="41901787">
      <w:bodyDiv w:val="1"/>
      <w:marLeft w:val="0"/>
      <w:marRight w:val="0"/>
      <w:marTop w:val="0"/>
      <w:marBottom w:val="0"/>
      <w:divBdr>
        <w:top w:val="none" w:sz="0" w:space="0" w:color="auto"/>
        <w:left w:val="none" w:sz="0" w:space="0" w:color="auto"/>
        <w:bottom w:val="none" w:sz="0" w:space="0" w:color="auto"/>
        <w:right w:val="none" w:sz="0" w:space="0" w:color="auto"/>
      </w:divBdr>
    </w:div>
    <w:div w:id="56170322">
      <w:bodyDiv w:val="1"/>
      <w:marLeft w:val="0"/>
      <w:marRight w:val="0"/>
      <w:marTop w:val="0"/>
      <w:marBottom w:val="0"/>
      <w:divBdr>
        <w:top w:val="none" w:sz="0" w:space="0" w:color="auto"/>
        <w:left w:val="none" w:sz="0" w:space="0" w:color="auto"/>
        <w:bottom w:val="none" w:sz="0" w:space="0" w:color="auto"/>
        <w:right w:val="none" w:sz="0" w:space="0" w:color="auto"/>
      </w:divBdr>
    </w:div>
    <w:div w:id="91703789">
      <w:bodyDiv w:val="1"/>
      <w:marLeft w:val="0"/>
      <w:marRight w:val="0"/>
      <w:marTop w:val="0"/>
      <w:marBottom w:val="0"/>
      <w:divBdr>
        <w:top w:val="none" w:sz="0" w:space="0" w:color="auto"/>
        <w:left w:val="none" w:sz="0" w:space="0" w:color="auto"/>
        <w:bottom w:val="none" w:sz="0" w:space="0" w:color="auto"/>
        <w:right w:val="none" w:sz="0" w:space="0" w:color="auto"/>
      </w:divBdr>
    </w:div>
    <w:div w:id="118913345">
      <w:bodyDiv w:val="1"/>
      <w:marLeft w:val="0"/>
      <w:marRight w:val="0"/>
      <w:marTop w:val="0"/>
      <w:marBottom w:val="0"/>
      <w:divBdr>
        <w:top w:val="none" w:sz="0" w:space="0" w:color="auto"/>
        <w:left w:val="none" w:sz="0" w:space="0" w:color="auto"/>
        <w:bottom w:val="none" w:sz="0" w:space="0" w:color="auto"/>
        <w:right w:val="none" w:sz="0" w:space="0" w:color="auto"/>
      </w:divBdr>
    </w:div>
    <w:div w:id="125320976">
      <w:bodyDiv w:val="1"/>
      <w:marLeft w:val="0"/>
      <w:marRight w:val="0"/>
      <w:marTop w:val="0"/>
      <w:marBottom w:val="0"/>
      <w:divBdr>
        <w:top w:val="none" w:sz="0" w:space="0" w:color="auto"/>
        <w:left w:val="none" w:sz="0" w:space="0" w:color="auto"/>
        <w:bottom w:val="none" w:sz="0" w:space="0" w:color="auto"/>
        <w:right w:val="none" w:sz="0" w:space="0" w:color="auto"/>
      </w:divBdr>
    </w:div>
    <w:div w:id="131140759">
      <w:bodyDiv w:val="1"/>
      <w:marLeft w:val="0"/>
      <w:marRight w:val="0"/>
      <w:marTop w:val="0"/>
      <w:marBottom w:val="0"/>
      <w:divBdr>
        <w:top w:val="none" w:sz="0" w:space="0" w:color="auto"/>
        <w:left w:val="none" w:sz="0" w:space="0" w:color="auto"/>
        <w:bottom w:val="none" w:sz="0" w:space="0" w:color="auto"/>
        <w:right w:val="none" w:sz="0" w:space="0" w:color="auto"/>
      </w:divBdr>
    </w:div>
    <w:div w:id="158427236">
      <w:bodyDiv w:val="1"/>
      <w:marLeft w:val="0"/>
      <w:marRight w:val="0"/>
      <w:marTop w:val="0"/>
      <w:marBottom w:val="0"/>
      <w:divBdr>
        <w:top w:val="none" w:sz="0" w:space="0" w:color="auto"/>
        <w:left w:val="none" w:sz="0" w:space="0" w:color="auto"/>
        <w:bottom w:val="none" w:sz="0" w:space="0" w:color="auto"/>
        <w:right w:val="none" w:sz="0" w:space="0" w:color="auto"/>
      </w:divBdr>
    </w:div>
    <w:div w:id="196432602">
      <w:bodyDiv w:val="1"/>
      <w:marLeft w:val="0"/>
      <w:marRight w:val="0"/>
      <w:marTop w:val="0"/>
      <w:marBottom w:val="0"/>
      <w:divBdr>
        <w:top w:val="none" w:sz="0" w:space="0" w:color="auto"/>
        <w:left w:val="none" w:sz="0" w:space="0" w:color="auto"/>
        <w:bottom w:val="none" w:sz="0" w:space="0" w:color="auto"/>
        <w:right w:val="none" w:sz="0" w:space="0" w:color="auto"/>
      </w:divBdr>
    </w:div>
    <w:div w:id="227227107">
      <w:bodyDiv w:val="1"/>
      <w:marLeft w:val="0"/>
      <w:marRight w:val="0"/>
      <w:marTop w:val="0"/>
      <w:marBottom w:val="0"/>
      <w:divBdr>
        <w:top w:val="none" w:sz="0" w:space="0" w:color="auto"/>
        <w:left w:val="none" w:sz="0" w:space="0" w:color="auto"/>
        <w:bottom w:val="none" w:sz="0" w:space="0" w:color="auto"/>
        <w:right w:val="none" w:sz="0" w:space="0" w:color="auto"/>
      </w:divBdr>
    </w:div>
    <w:div w:id="261383075">
      <w:bodyDiv w:val="1"/>
      <w:marLeft w:val="0"/>
      <w:marRight w:val="0"/>
      <w:marTop w:val="0"/>
      <w:marBottom w:val="0"/>
      <w:divBdr>
        <w:top w:val="none" w:sz="0" w:space="0" w:color="auto"/>
        <w:left w:val="none" w:sz="0" w:space="0" w:color="auto"/>
        <w:bottom w:val="none" w:sz="0" w:space="0" w:color="auto"/>
        <w:right w:val="none" w:sz="0" w:space="0" w:color="auto"/>
      </w:divBdr>
    </w:div>
    <w:div w:id="307251095">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7054649">
      <w:bodyDiv w:val="1"/>
      <w:marLeft w:val="0"/>
      <w:marRight w:val="0"/>
      <w:marTop w:val="0"/>
      <w:marBottom w:val="0"/>
      <w:divBdr>
        <w:top w:val="none" w:sz="0" w:space="0" w:color="auto"/>
        <w:left w:val="none" w:sz="0" w:space="0" w:color="auto"/>
        <w:bottom w:val="none" w:sz="0" w:space="0" w:color="auto"/>
        <w:right w:val="none" w:sz="0" w:space="0" w:color="auto"/>
      </w:divBdr>
    </w:div>
    <w:div w:id="328411219">
      <w:bodyDiv w:val="1"/>
      <w:marLeft w:val="0"/>
      <w:marRight w:val="0"/>
      <w:marTop w:val="0"/>
      <w:marBottom w:val="0"/>
      <w:divBdr>
        <w:top w:val="none" w:sz="0" w:space="0" w:color="auto"/>
        <w:left w:val="none" w:sz="0" w:space="0" w:color="auto"/>
        <w:bottom w:val="none" w:sz="0" w:space="0" w:color="auto"/>
        <w:right w:val="none" w:sz="0" w:space="0" w:color="auto"/>
      </w:divBdr>
    </w:div>
    <w:div w:id="334378675">
      <w:bodyDiv w:val="1"/>
      <w:marLeft w:val="0"/>
      <w:marRight w:val="0"/>
      <w:marTop w:val="0"/>
      <w:marBottom w:val="0"/>
      <w:divBdr>
        <w:top w:val="none" w:sz="0" w:space="0" w:color="auto"/>
        <w:left w:val="none" w:sz="0" w:space="0" w:color="auto"/>
        <w:bottom w:val="none" w:sz="0" w:space="0" w:color="auto"/>
        <w:right w:val="none" w:sz="0" w:space="0" w:color="auto"/>
      </w:divBdr>
    </w:div>
    <w:div w:id="352150779">
      <w:bodyDiv w:val="1"/>
      <w:marLeft w:val="0"/>
      <w:marRight w:val="0"/>
      <w:marTop w:val="0"/>
      <w:marBottom w:val="0"/>
      <w:divBdr>
        <w:top w:val="none" w:sz="0" w:space="0" w:color="auto"/>
        <w:left w:val="none" w:sz="0" w:space="0" w:color="auto"/>
        <w:bottom w:val="none" w:sz="0" w:space="0" w:color="auto"/>
        <w:right w:val="none" w:sz="0" w:space="0" w:color="auto"/>
      </w:divBdr>
    </w:div>
    <w:div w:id="414009732">
      <w:bodyDiv w:val="1"/>
      <w:marLeft w:val="0"/>
      <w:marRight w:val="0"/>
      <w:marTop w:val="0"/>
      <w:marBottom w:val="0"/>
      <w:divBdr>
        <w:top w:val="none" w:sz="0" w:space="0" w:color="auto"/>
        <w:left w:val="none" w:sz="0" w:space="0" w:color="auto"/>
        <w:bottom w:val="none" w:sz="0" w:space="0" w:color="auto"/>
        <w:right w:val="none" w:sz="0" w:space="0" w:color="auto"/>
      </w:divBdr>
    </w:div>
    <w:div w:id="415900702">
      <w:bodyDiv w:val="1"/>
      <w:marLeft w:val="0"/>
      <w:marRight w:val="0"/>
      <w:marTop w:val="0"/>
      <w:marBottom w:val="0"/>
      <w:divBdr>
        <w:top w:val="none" w:sz="0" w:space="0" w:color="auto"/>
        <w:left w:val="none" w:sz="0" w:space="0" w:color="auto"/>
        <w:bottom w:val="none" w:sz="0" w:space="0" w:color="auto"/>
        <w:right w:val="none" w:sz="0" w:space="0" w:color="auto"/>
      </w:divBdr>
    </w:div>
    <w:div w:id="417871776">
      <w:bodyDiv w:val="1"/>
      <w:marLeft w:val="0"/>
      <w:marRight w:val="0"/>
      <w:marTop w:val="0"/>
      <w:marBottom w:val="0"/>
      <w:divBdr>
        <w:top w:val="none" w:sz="0" w:space="0" w:color="auto"/>
        <w:left w:val="none" w:sz="0" w:space="0" w:color="auto"/>
        <w:bottom w:val="none" w:sz="0" w:space="0" w:color="auto"/>
        <w:right w:val="none" w:sz="0" w:space="0" w:color="auto"/>
      </w:divBdr>
    </w:div>
    <w:div w:id="426193009">
      <w:bodyDiv w:val="1"/>
      <w:marLeft w:val="0"/>
      <w:marRight w:val="0"/>
      <w:marTop w:val="0"/>
      <w:marBottom w:val="0"/>
      <w:divBdr>
        <w:top w:val="none" w:sz="0" w:space="0" w:color="auto"/>
        <w:left w:val="none" w:sz="0" w:space="0" w:color="auto"/>
        <w:bottom w:val="none" w:sz="0" w:space="0" w:color="auto"/>
        <w:right w:val="none" w:sz="0" w:space="0" w:color="auto"/>
      </w:divBdr>
    </w:div>
    <w:div w:id="430669217">
      <w:bodyDiv w:val="1"/>
      <w:marLeft w:val="0"/>
      <w:marRight w:val="0"/>
      <w:marTop w:val="0"/>
      <w:marBottom w:val="0"/>
      <w:divBdr>
        <w:top w:val="none" w:sz="0" w:space="0" w:color="auto"/>
        <w:left w:val="none" w:sz="0" w:space="0" w:color="auto"/>
        <w:bottom w:val="none" w:sz="0" w:space="0" w:color="auto"/>
        <w:right w:val="none" w:sz="0" w:space="0" w:color="auto"/>
      </w:divBdr>
    </w:div>
    <w:div w:id="433091222">
      <w:bodyDiv w:val="1"/>
      <w:marLeft w:val="0"/>
      <w:marRight w:val="0"/>
      <w:marTop w:val="0"/>
      <w:marBottom w:val="0"/>
      <w:divBdr>
        <w:top w:val="none" w:sz="0" w:space="0" w:color="auto"/>
        <w:left w:val="none" w:sz="0" w:space="0" w:color="auto"/>
        <w:bottom w:val="none" w:sz="0" w:space="0" w:color="auto"/>
        <w:right w:val="none" w:sz="0" w:space="0" w:color="auto"/>
      </w:divBdr>
    </w:div>
    <w:div w:id="468255395">
      <w:bodyDiv w:val="1"/>
      <w:marLeft w:val="0"/>
      <w:marRight w:val="0"/>
      <w:marTop w:val="0"/>
      <w:marBottom w:val="0"/>
      <w:divBdr>
        <w:top w:val="none" w:sz="0" w:space="0" w:color="auto"/>
        <w:left w:val="none" w:sz="0" w:space="0" w:color="auto"/>
        <w:bottom w:val="none" w:sz="0" w:space="0" w:color="auto"/>
        <w:right w:val="none" w:sz="0" w:space="0" w:color="auto"/>
      </w:divBdr>
    </w:div>
    <w:div w:id="511261342">
      <w:bodyDiv w:val="1"/>
      <w:marLeft w:val="0"/>
      <w:marRight w:val="0"/>
      <w:marTop w:val="0"/>
      <w:marBottom w:val="0"/>
      <w:divBdr>
        <w:top w:val="none" w:sz="0" w:space="0" w:color="auto"/>
        <w:left w:val="none" w:sz="0" w:space="0" w:color="auto"/>
        <w:bottom w:val="none" w:sz="0" w:space="0" w:color="auto"/>
        <w:right w:val="none" w:sz="0" w:space="0" w:color="auto"/>
      </w:divBdr>
    </w:div>
    <w:div w:id="514154041">
      <w:bodyDiv w:val="1"/>
      <w:marLeft w:val="0"/>
      <w:marRight w:val="0"/>
      <w:marTop w:val="0"/>
      <w:marBottom w:val="0"/>
      <w:divBdr>
        <w:top w:val="none" w:sz="0" w:space="0" w:color="auto"/>
        <w:left w:val="none" w:sz="0" w:space="0" w:color="auto"/>
        <w:bottom w:val="none" w:sz="0" w:space="0" w:color="auto"/>
        <w:right w:val="none" w:sz="0" w:space="0" w:color="auto"/>
      </w:divBdr>
    </w:div>
    <w:div w:id="519927354">
      <w:bodyDiv w:val="1"/>
      <w:marLeft w:val="0"/>
      <w:marRight w:val="0"/>
      <w:marTop w:val="0"/>
      <w:marBottom w:val="0"/>
      <w:divBdr>
        <w:top w:val="none" w:sz="0" w:space="0" w:color="auto"/>
        <w:left w:val="none" w:sz="0" w:space="0" w:color="auto"/>
        <w:bottom w:val="none" w:sz="0" w:space="0" w:color="auto"/>
        <w:right w:val="none" w:sz="0" w:space="0" w:color="auto"/>
      </w:divBdr>
    </w:div>
    <w:div w:id="578178077">
      <w:bodyDiv w:val="1"/>
      <w:marLeft w:val="0"/>
      <w:marRight w:val="0"/>
      <w:marTop w:val="0"/>
      <w:marBottom w:val="0"/>
      <w:divBdr>
        <w:top w:val="none" w:sz="0" w:space="0" w:color="auto"/>
        <w:left w:val="none" w:sz="0" w:space="0" w:color="auto"/>
        <w:bottom w:val="none" w:sz="0" w:space="0" w:color="auto"/>
        <w:right w:val="none" w:sz="0" w:space="0" w:color="auto"/>
      </w:divBdr>
    </w:div>
    <w:div w:id="583416651">
      <w:bodyDiv w:val="1"/>
      <w:marLeft w:val="0"/>
      <w:marRight w:val="0"/>
      <w:marTop w:val="0"/>
      <w:marBottom w:val="0"/>
      <w:divBdr>
        <w:top w:val="none" w:sz="0" w:space="0" w:color="auto"/>
        <w:left w:val="none" w:sz="0" w:space="0" w:color="auto"/>
        <w:bottom w:val="none" w:sz="0" w:space="0" w:color="auto"/>
        <w:right w:val="none" w:sz="0" w:space="0" w:color="auto"/>
      </w:divBdr>
    </w:div>
    <w:div w:id="624821005">
      <w:bodyDiv w:val="1"/>
      <w:marLeft w:val="0"/>
      <w:marRight w:val="0"/>
      <w:marTop w:val="0"/>
      <w:marBottom w:val="0"/>
      <w:divBdr>
        <w:top w:val="none" w:sz="0" w:space="0" w:color="auto"/>
        <w:left w:val="none" w:sz="0" w:space="0" w:color="auto"/>
        <w:bottom w:val="none" w:sz="0" w:space="0" w:color="auto"/>
        <w:right w:val="none" w:sz="0" w:space="0" w:color="auto"/>
      </w:divBdr>
    </w:div>
    <w:div w:id="706444297">
      <w:bodyDiv w:val="1"/>
      <w:marLeft w:val="0"/>
      <w:marRight w:val="0"/>
      <w:marTop w:val="0"/>
      <w:marBottom w:val="0"/>
      <w:divBdr>
        <w:top w:val="none" w:sz="0" w:space="0" w:color="auto"/>
        <w:left w:val="none" w:sz="0" w:space="0" w:color="auto"/>
        <w:bottom w:val="none" w:sz="0" w:space="0" w:color="auto"/>
        <w:right w:val="none" w:sz="0" w:space="0" w:color="auto"/>
      </w:divBdr>
    </w:div>
    <w:div w:id="745155570">
      <w:bodyDiv w:val="1"/>
      <w:marLeft w:val="0"/>
      <w:marRight w:val="0"/>
      <w:marTop w:val="0"/>
      <w:marBottom w:val="0"/>
      <w:divBdr>
        <w:top w:val="none" w:sz="0" w:space="0" w:color="auto"/>
        <w:left w:val="none" w:sz="0" w:space="0" w:color="auto"/>
        <w:bottom w:val="none" w:sz="0" w:space="0" w:color="auto"/>
        <w:right w:val="none" w:sz="0" w:space="0" w:color="auto"/>
      </w:divBdr>
    </w:div>
    <w:div w:id="798500948">
      <w:bodyDiv w:val="1"/>
      <w:marLeft w:val="0"/>
      <w:marRight w:val="0"/>
      <w:marTop w:val="0"/>
      <w:marBottom w:val="0"/>
      <w:divBdr>
        <w:top w:val="none" w:sz="0" w:space="0" w:color="auto"/>
        <w:left w:val="none" w:sz="0" w:space="0" w:color="auto"/>
        <w:bottom w:val="none" w:sz="0" w:space="0" w:color="auto"/>
        <w:right w:val="none" w:sz="0" w:space="0" w:color="auto"/>
      </w:divBdr>
    </w:div>
    <w:div w:id="827939596">
      <w:bodyDiv w:val="1"/>
      <w:marLeft w:val="0"/>
      <w:marRight w:val="0"/>
      <w:marTop w:val="0"/>
      <w:marBottom w:val="0"/>
      <w:divBdr>
        <w:top w:val="none" w:sz="0" w:space="0" w:color="auto"/>
        <w:left w:val="none" w:sz="0" w:space="0" w:color="auto"/>
        <w:bottom w:val="none" w:sz="0" w:space="0" w:color="auto"/>
        <w:right w:val="none" w:sz="0" w:space="0" w:color="auto"/>
      </w:divBdr>
    </w:div>
    <w:div w:id="888146648">
      <w:bodyDiv w:val="1"/>
      <w:marLeft w:val="0"/>
      <w:marRight w:val="0"/>
      <w:marTop w:val="0"/>
      <w:marBottom w:val="0"/>
      <w:divBdr>
        <w:top w:val="none" w:sz="0" w:space="0" w:color="auto"/>
        <w:left w:val="none" w:sz="0" w:space="0" w:color="auto"/>
        <w:bottom w:val="none" w:sz="0" w:space="0" w:color="auto"/>
        <w:right w:val="none" w:sz="0" w:space="0" w:color="auto"/>
      </w:divBdr>
    </w:div>
    <w:div w:id="901449067">
      <w:bodyDiv w:val="1"/>
      <w:marLeft w:val="0"/>
      <w:marRight w:val="0"/>
      <w:marTop w:val="0"/>
      <w:marBottom w:val="0"/>
      <w:divBdr>
        <w:top w:val="none" w:sz="0" w:space="0" w:color="auto"/>
        <w:left w:val="none" w:sz="0" w:space="0" w:color="auto"/>
        <w:bottom w:val="none" w:sz="0" w:space="0" w:color="auto"/>
        <w:right w:val="none" w:sz="0" w:space="0" w:color="auto"/>
      </w:divBdr>
    </w:div>
    <w:div w:id="916590797">
      <w:bodyDiv w:val="1"/>
      <w:marLeft w:val="0"/>
      <w:marRight w:val="0"/>
      <w:marTop w:val="0"/>
      <w:marBottom w:val="0"/>
      <w:divBdr>
        <w:top w:val="none" w:sz="0" w:space="0" w:color="auto"/>
        <w:left w:val="none" w:sz="0" w:space="0" w:color="auto"/>
        <w:bottom w:val="none" w:sz="0" w:space="0" w:color="auto"/>
        <w:right w:val="none" w:sz="0" w:space="0" w:color="auto"/>
      </w:divBdr>
    </w:div>
    <w:div w:id="949704062">
      <w:bodyDiv w:val="1"/>
      <w:marLeft w:val="0"/>
      <w:marRight w:val="0"/>
      <w:marTop w:val="0"/>
      <w:marBottom w:val="0"/>
      <w:divBdr>
        <w:top w:val="none" w:sz="0" w:space="0" w:color="auto"/>
        <w:left w:val="none" w:sz="0" w:space="0" w:color="auto"/>
        <w:bottom w:val="none" w:sz="0" w:space="0" w:color="auto"/>
        <w:right w:val="none" w:sz="0" w:space="0" w:color="auto"/>
      </w:divBdr>
    </w:div>
    <w:div w:id="951126748">
      <w:bodyDiv w:val="1"/>
      <w:marLeft w:val="0"/>
      <w:marRight w:val="0"/>
      <w:marTop w:val="0"/>
      <w:marBottom w:val="0"/>
      <w:divBdr>
        <w:top w:val="none" w:sz="0" w:space="0" w:color="auto"/>
        <w:left w:val="none" w:sz="0" w:space="0" w:color="auto"/>
        <w:bottom w:val="none" w:sz="0" w:space="0" w:color="auto"/>
        <w:right w:val="none" w:sz="0" w:space="0" w:color="auto"/>
      </w:divBdr>
    </w:div>
    <w:div w:id="971637412">
      <w:bodyDiv w:val="1"/>
      <w:marLeft w:val="0"/>
      <w:marRight w:val="0"/>
      <w:marTop w:val="0"/>
      <w:marBottom w:val="0"/>
      <w:divBdr>
        <w:top w:val="none" w:sz="0" w:space="0" w:color="auto"/>
        <w:left w:val="none" w:sz="0" w:space="0" w:color="auto"/>
        <w:bottom w:val="none" w:sz="0" w:space="0" w:color="auto"/>
        <w:right w:val="none" w:sz="0" w:space="0" w:color="auto"/>
      </w:divBdr>
    </w:div>
    <w:div w:id="1005673454">
      <w:bodyDiv w:val="1"/>
      <w:marLeft w:val="0"/>
      <w:marRight w:val="0"/>
      <w:marTop w:val="0"/>
      <w:marBottom w:val="0"/>
      <w:divBdr>
        <w:top w:val="none" w:sz="0" w:space="0" w:color="auto"/>
        <w:left w:val="none" w:sz="0" w:space="0" w:color="auto"/>
        <w:bottom w:val="none" w:sz="0" w:space="0" w:color="auto"/>
        <w:right w:val="none" w:sz="0" w:space="0" w:color="auto"/>
      </w:divBdr>
    </w:div>
    <w:div w:id="1051539095">
      <w:bodyDiv w:val="1"/>
      <w:marLeft w:val="0"/>
      <w:marRight w:val="0"/>
      <w:marTop w:val="0"/>
      <w:marBottom w:val="0"/>
      <w:divBdr>
        <w:top w:val="none" w:sz="0" w:space="0" w:color="auto"/>
        <w:left w:val="none" w:sz="0" w:space="0" w:color="auto"/>
        <w:bottom w:val="none" w:sz="0" w:space="0" w:color="auto"/>
        <w:right w:val="none" w:sz="0" w:space="0" w:color="auto"/>
      </w:divBdr>
    </w:div>
    <w:div w:id="1108741755">
      <w:bodyDiv w:val="1"/>
      <w:marLeft w:val="0"/>
      <w:marRight w:val="0"/>
      <w:marTop w:val="0"/>
      <w:marBottom w:val="0"/>
      <w:divBdr>
        <w:top w:val="none" w:sz="0" w:space="0" w:color="auto"/>
        <w:left w:val="none" w:sz="0" w:space="0" w:color="auto"/>
        <w:bottom w:val="none" w:sz="0" w:space="0" w:color="auto"/>
        <w:right w:val="none" w:sz="0" w:space="0" w:color="auto"/>
      </w:divBdr>
    </w:div>
    <w:div w:id="1158034972">
      <w:bodyDiv w:val="1"/>
      <w:marLeft w:val="0"/>
      <w:marRight w:val="0"/>
      <w:marTop w:val="0"/>
      <w:marBottom w:val="0"/>
      <w:divBdr>
        <w:top w:val="none" w:sz="0" w:space="0" w:color="auto"/>
        <w:left w:val="none" w:sz="0" w:space="0" w:color="auto"/>
        <w:bottom w:val="none" w:sz="0" w:space="0" w:color="auto"/>
        <w:right w:val="none" w:sz="0" w:space="0" w:color="auto"/>
      </w:divBdr>
    </w:div>
    <w:div w:id="1205874020">
      <w:bodyDiv w:val="1"/>
      <w:marLeft w:val="0"/>
      <w:marRight w:val="0"/>
      <w:marTop w:val="0"/>
      <w:marBottom w:val="0"/>
      <w:divBdr>
        <w:top w:val="none" w:sz="0" w:space="0" w:color="auto"/>
        <w:left w:val="none" w:sz="0" w:space="0" w:color="auto"/>
        <w:bottom w:val="none" w:sz="0" w:space="0" w:color="auto"/>
        <w:right w:val="none" w:sz="0" w:space="0" w:color="auto"/>
      </w:divBdr>
    </w:div>
    <w:div w:id="1218935677">
      <w:bodyDiv w:val="1"/>
      <w:marLeft w:val="0"/>
      <w:marRight w:val="0"/>
      <w:marTop w:val="0"/>
      <w:marBottom w:val="0"/>
      <w:divBdr>
        <w:top w:val="none" w:sz="0" w:space="0" w:color="auto"/>
        <w:left w:val="none" w:sz="0" w:space="0" w:color="auto"/>
        <w:bottom w:val="none" w:sz="0" w:space="0" w:color="auto"/>
        <w:right w:val="none" w:sz="0" w:space="0" w:color="auto"/>
      </w:divBdr>
    </w:div>
    <w:div w:id="1233663774">
      <w:bodyDiv w:val="1"/>
      <w:marLeft w:val="0"/>
      <w:marRight w:val="0"/>
      <w:marTop w:val="0"/>
      <w:marBottom w:val="0"/>
      <w:divBdr>
        <w:top w:val="none" w:sz="0" w:space="0" w:color="auto"/>
        <w:left w:val="none" w:sz="0" w:space="0" w:color="auto"/>
        <w:bottom w:val="none" w:sz="0" w:space="0" w:color="auto"/>
        <w:right w:val="none" w:sz="0" w:space="0" w:color="auto"/>
      </w:divBdr>
    </w:div>
    <w:div w:id="1276475927">
      <w:bodyDiv w:val="1"/>
      <w:marLeft w:val="0"/>
      <w:marRight w:val="0"/>
      <w:marTop w:val="0"/>
      <w:marBottom w:val="0"/>
      <w:divBdr>
        <w:top w:val="none" w:sz="0" w:space="0" w:color="auto"/>
        <w:left w:val="none" w:sz="0" w:space="0" w:color="auto"/>
        <w:bottom w:val="none" w:sz="0" w:space="0" w:color="auto"/>
        <w:right w:val="none" w:sz="0" w:space="0" w:color="auto"/>
      </w:divBdr>
    </w:div>
    <w:div w:id="1338119870">
      <w:bodyDiv w:val="1"/>
      <w:marLeft w:val="0"/>
      <w:marRight w:val="0"/>
      <w:marTop w:val="0"/>
      <w:marBottom w:val="0"/>
      <w:divBdr>
        <w:top w:val="none" w:sz="0" w:space="0" w:color="auto"/>
        <w:left w:val="none" w:sz="0" w:space="0" w:color="auto"/>
        <w:bottom w:val="none" w:sz="0" w:space="0" w:color="auto"/>
        <w:right w:val="none" w:sz="0" w:space="0" w:color="auto"/>
      </w:divBdr>
    </w:div>
    <w:div w:id="1392265355">
      <w:bodyDiv w:val="1"/>
      <w:marLeft w:val="0"/>
      <w:marRight w:val="0"/>
      <w:marTop w:val="0"/>
      <w:marBottom w:val="0"/>
      <w:divBdr>
        <w:top w:val="none" w:sz="0" w:space="0" w:color="auto"/>
        <w:left w:val="none" w:sz="0" w:space="0" w:color="auto"/>
        <w:bottom w:val="none" w:sz="0" w:space="0" w:color="auto"/>
        <w:right w:val="none" w:sz="0" w:space="0" w:color="auto"/>
      </w:divBdr>
    </w:div>
    <w:div w:id="1437411115">
      <w:bodyDiv w:val="1"/>
      <w:marLeft w:val="0"/>
      <w:marRight w:val="0"/>
      <w:marTop w:val="0"/>
      <w:marBottom w:val="0"/>
      <w:divBdr>
        <w:top w:val="none" w:sz="0" w:space="0" w:color="auto"/>
        <w:left w:val="none" w:sz="0" w:space="0" w:color="auto"/>
        <w:bottom w:val="none" w:sz="0" w:space="0" w:color="auto"/>
        <w:right w:val="none" w:sz="0" w:space="0" w:color="auto"/>
      </w:divBdr>
    </w:div>
    <w:div w:id="1460221451">
      <w:bodyDiv w:val="1"/>
      <w:marLeft w:val="0"/>
      <w:marRight w:val="0"/>
      <w:marTop w:val="0"/>
      <w:marBottom w:val="0"/>
      <w:divBdr>
        <w:top w:val="none" w:sz="0" w:space="0" w:color="auto"/>
        <w:left w:val="none" w:sz="0" w:space="0" w:color="auto"/>
        <w:bottom w:val="none" w:sz="0" w:space="0" w:color="auto"/>
        <w:right w:val="none" w:sz="0" w:space="0" w:color="auto"/>
      </w:divBdr>
    </w:div>
    <w:div w:id="1496070478">
      <w:bodyDiv w:val="1"/>
      <w:marLeft w:val="0"/>
      <w:marRight w:val="0"/>
      <w:marTop w:val="0"/>
      <w:marBottom w:val="0"/>
      <w:divBdr>
        <w:top w:val="none" w:sz="0" w:space="0" w:color="auto"/>
        <w:left w:val="none" w:sz="0" w:space="0" w:color="auto"/>
        <w:bottom w:val="none" w:sz="0" w:space="0" w:color="auto"/>
        <w:right w:val="none" w:sz="0" w:space="0" w:color="auto"/>
      </w:divBdr>
    </w:div>
    <w:div w:id="1497646909">
      <w:bodyDiv w:val="1"/>
      <w:marLeft w:val="0"/>
      <w:marRight w:val="0"/>
      <w:marTop w:val="0"/>
      <w:marBottom w:val="0"/>
      <w:divBdr>
        <w:top w:val="none" w:sz="0" w:space="0" w:color="auto"/>
        <w:left w:val="none" w:sz="0" w:space="0" w:color="auto"/>
        <w:bottom w:val="none" w:sz="0" w:space="0" w:color="auto"/>
        <w:right w:val="none" w:sz="0" w:space="0" w:color="auto"/>
      </w:divBdr>
    </w:div>
    <w:div w:id="1511142250">
      <w:bodyDiv w:val="1"/>
      <w:marLeft w:val="0"/>
      <w:marRight w:val="0"/>
      <w:marTop w:val="0"/>
      <w:marBottom w:val="0"/>
      <w:divBdr>
        <w:top w:val="none" w:sz="0" w:space="0" w:color="auto"/>
        <w:left w:val="none" w:sz="0" w:space="0" w:color="auto"/>
        <w:bottom w:val="none" w:sz="0" w:space="0" w:color="auto"/>
        <w:right w:val="none" w:sz="0" w:space="0" w:color="auto"/>
      </w:divBdr>
    </w:div>
    <w:div w:id="1569149593">
      <w:bodyDiv w:val="1"/>
      <w:marLeft w:val="0"/>
      <w:marRight w:val="0"/>
      <w:marTop w:val="0"/>
      <w:marBottom w:val="0"/>
      <w:divBdr>
        <w:top w:val="none" w:sz="0" w:space="0" w:color="auto"/>
        <w:left w:val="none" w:sz="0" w:space="0" w:color="auto"/>
        <w:bottom w:val="none" w:sz="0" w:space="0" w:color="auto"/>
        <w:right w:val="none" w:sz="0" w:space="0" w:color="auto"/>
      </w:divBdr>
    </w:div>
    <w:div w:id="1614749676">
      <w:bodyDiv w:val="1"/>
      <w:marLeft w:val="0"/>
      <w:marRight w:val="0"/>
      <w:marTop w:val="0"/>
      <w:marBottom w:val="0"/>
      <w:divBdr>
        <w:top w:val="none" w:sz="0" w:space="0" w:color="auto"/>
        <w:left w:val="none" w:sz="0" w:space="0" w:color="auto"/>
        <w:bottom w:val="none" w:sz="0" w:space="0" w:color="auto"/>
        <w:right w:val="none" w:sz="0" w:space="0" w:color="auto"/>
      </w:divBdr>
    </w:div>
    <w:div w:id="1634015592">
      <w:bodyDiv w:val="1"/>
      <w:marLeft w:val="0"/>
      <w:marRight w:val="0"/>
      <w:marTop w:val="0"/>
      <w:marBottom w:val="0"/>
      <w:divBdr>
        <w:top w:val="none" w:sz="0" w:space="0" w:color="auto"/>
        <w:left w:val="none" w:sz="0" w:space="0" w:color="auto"/>
        <w:bottom w:val="none" w:sz="0" w:space="0" w:color="auto"/>
        <w:right w:val="none" w:sz="0" w:space="0" w:color="auto"/>
      </w:divBdr>
    </w:div>
    <w:div w:id="1634948476">
      <w:bodyDiv w:val="1"/>
      <w:marLeft w:val="0"/>
      <w:marRight w:val="0"/>
      <w:marTop w:val="0"/>
      <w:marBottom w:val="0"/>
      <w:divBdr>
        <w:top w:val="none" w:sz="0" w:space="0" w:color="auto"/>
        <w:left w:val="none" w:sz="0" w:space="0" w:color="auto"/>
        <w:bottom w:val="none" w:sz="0" w:space="0" w:color="auto"/>
        <w:right w:val="none" w:sz="0" w:space="0" w:color="auto"/>
      </w:divBdr>
    </w:div>
    <w:div w:id="1663660799">
      <w:bodyDiv w:val="1"/>
      <w:marLeft w:val="0"/>
      <w:marRight w:val="0"/>
      <w:marTop w:val="0"/>
      <w:marBottom w:val="0"/>
      <w:divBdr>
        <w:top w:val="none" w:sz="0" w:space="0" w:color="auto"/>
        <w:left w:val="none" w:sz="0" w:space="0" w:color="auto"/>
        <w:bottom w:val="none" w:sz="0" w:space="0" w:color="auto"/>
        <w:right w:val="none" w:sz="0" w:space="0" w:color="auto"/>
      </w:divBdr>
    </w:div>
    <w:div w:id="1684281569">
      <w:bodyDiv w:val="1"/>
      <w:marLeft w:val="0"/>
      <w:marRight w:val="0"/>
      <w:marTop w:val="0"/>
      <w:marBottom w:val="0"/>
      <w:divBdr>
        <w:top w:val="none" w:sz="0" w:space="0" w:color="auto"/>
        <w:left w:val="none" w:sz="0" w:space="0" w:color="auto"/>
        <w:bottom w:val="none" w:sz="0" w:space="0" w:color="auto"/>
        <w:right w:val="none" w:sz="0" w:space="0" w:color="auto"/>
      </w:divBdr>
    </w:div>
    <w:div w:id="1689454113">
      <w:bodyDiv w:val="1"/>
      <w:marLeft w:val="0"/>
      <w:marRight w:val="0"/>
      <w:marTop w:val="0"/>
      <w:marBottom w:val="0"/>
      <w:divBdr>
        <w:top w:val="none" w:sz="0" w:space="0" w:color="auto"/>
        <w:left w:val="none" w:sz="0" w:space="0" w:color="auto"/>
        <w:bottom w:val="none" w:sz="0" w:space="0" w:color="auto"/>
        <w:right w:val="none" w:sz="0" w:space="0" w:color="auto"/>
      </w:divBdr>
    </w:div>
    <w:div w:id="1740982603">
      <w:bodyDiv w:val="1"/>
      <w:marLeft w:val="0"/>
      <w:marRight w:val="0"/>
      <w:marTop w:val="0"/>
      <w:marBottom w:val="0"/>
      <w:divBdr>
        <w:top w:val="none" w:sz="0" w:space="0" w:color="auto"/>
        <w:left w:val="none" w:sz="0" w:space="0" w:color="auto"/>
        <w:bottom w:val="none" w:sz="0" w:space="0" w:color="auto"/>
        <w:right w:val="none" w:sz="0" w:space="0" w:color="auto"/>
      </w:divBdr>
    </w:div>
    <w:div w:id="1772160975">
      <w:bodyDiv w:val="1"/>
      <w:marLeft w:val="0"/>
      <w:marRight w:val="0"/>
      <w:marTop w:val="0"/>
      <w:marBottom w:val="0"/>
      <w:divBdr>
        <w:top w:val="none" w:sz="0" w:space="0" w:color="auto"/>
        <w:left w:val="none" w:sz="0" w:space="0" w:color="auto"/>
        <w:bottom w:val="none" w:sz="0" w:space="0" w:color="auto"/>
        <w:right w:val="none" w:sz="0" w:space="0" w:color="auto"/>
      </w:divBdr>
    </w:div>
    <w:div w:id="1787576059">
      <w:bodyDiv w:val="1"/>
      <w:marLeft w:val="0"/>
      <w:marRight w:val="0"/>
      <w:marTop w:val="0"/>
      <w:marBottom w:val="0"/>
      <w:divBdr>
        <w:top w:val="none" w:sz="0" w:space="0" w:color="auto"/>
        <w:left w:val="none" w:sz="0" w:space="0" w:color="auto"/>
        <w:bottom w:val="none" w:sz="0" w:space="0" w:color="auto"/>
        <w:right w:val="none" w:sz="0" w:space="0" w:color="auto"/>
      </w:divBdr>
    </w:div>
    <w:div w:id="1810828866">
      <w:bodyDiv w:val="1"/>
      <w:marLeft w:val="0"/>
      <w:marRight w:val="0"/>
      <w:marTop w:val="0"/>
      <w:marBottom w:val="0"/>
      <w:divBdr>
        <w:top w:val="none" w:sz="0" w:space="0" w:color="auto"/>
        <w:left w:val="none" w:sz="0" w:space="0" w:color="auto"/>
        <w:bottom w:val="none" w:sz="0" w:space="0" w:color="auto"/>
        <w:right w:val="none" w:sz="0" w:space="0" w:color="auto"/>
      </w:divBdr>
    </w:div>
    <w:div w:id="1814642887">
      <w:bodyDiv w:val="1"/>
      <w:marLeft w:val="0"/>
      <w:marRight w:val="0"/>
      <w:marTop w:val="0"/>
      <w:marBottom w:val="0"/>
      <w:divBdr>
        <w:top w:val="none" w:sz="0" w:space="0" w:color="auto"/>
        <w:left w:val="none" w:sz="0" w:space="0" w:color="auto"/>
        <w:bottom w:val="none" w:sz="0" w:space="0" w:color="auto"/>
        <w:right w:val="none" w:sz="0" w:space="0" w:color="auto"/>
      </w:divBdr>
    </w:div>
    <w:div w:id="1864977543">
      <w:bodyDiv w:val="1"/>
      <w:marLeft w:val="0"/>
      <w:marRight w:val="0"/>
      <w:marTop w:val="0"/>
      <w:marBottom w:val="0"/>
      <w:divBdr>
        <w:top w:val="none" w:sz="0" w:space="0" w:color="auto"/>
        <w:left w:val="none" w:sz="0" w:space="0" w:color="auto"/>
        <w:bottom w:val="none" w:sz="0" w:space="0" w:color="auto"/>
        <w:right w:val="none" w:sz="0" w:space="0" w:color="auto"/>
      </w:divBdr>
    </w:div>
    <w:div w:id="1870609769">
      <w:bodyDiv w:val="1"/>
      <w:marLeft w:val="0"/>
      <w:marRight w:val="0"/>
      <w:marTop w:val="0"/>
      <w:marBottom w:val="0"/>
      <w:divBdr>
        <w:top w:val="none" w:sz="0" w:space="0" w:color="auto"/>
        <w:left w:val="none" w:sz="0" w:space="0" w:color="auto"/>
        <w:bottom w:val="none" w:sz="0" w:space="0" w:color="auto"/>
        <w:right w:val="none" w:sz="0" w:space="0" w:color="auto"/>
      </w:divBdr>
    </w:div>
    <w:div w:id="1877624513">
      <w:bodyDiv w:val="1"/>
      <w:marLeft w:val="0"/>
      <w:marRight w:val="0"/>
      <w:marTop w:val="0"/>
      <w:marBottom w:val="0"/>
      <w:divBdr>
        <w:top w:val="none" w:sz="0" w:space="0" w:color="auto"/>
        <w:left w:val="none" w:sz="0" w:space="0" w:color="auto"/>
        <w:bottom w:val="none" w:sz="0" w:space="0" w:color="auto"/>
        <w:right w:val="none" w:sz="0" w:space="0" w:color="auto"/>
      </w:divBdr>
    </w:div>
    <w:div w:id="1888446795">
      <w:bodyDiv w:val="1"/>
      <w:marLeft w:val="0"/>
      <w:marRight w:val="0"/>
      <w:marTop w:val="0"/>
      <w:marBottom w:val="0"/>
      <w:divBdr>
        <w:top w:val="none" w:sz="0" w:space="0" w:color="auto"/>
        <w:left w:val="none" w:sz="0" w:space="0" w:color="auto"/>
        <w:bottom w:val="none" w:sz="0" w:space="0" w:color="auto"/>
        <w:right w:val="none" w:sz="0" w:space="0" w:color="auto"/>
      </w:divBdr>
    </w:div>
    <w:div w:id="1921332279">
      <w:bodyDiv w:val="1"/>
      <w:marLeft w:val="0"/>
      <w:marRight w:val="0"/>
      <w:marTop w:val="0"/>
      <w:marBottom w:val="0"/>
      <w:divBdr>
        <w:top w:val="none" w:sz="0" w:space="0" w:color="auto"/>
        <w:left w:val="none" w:sz="0" w:space="0" w:color="auto"/>
        <w:bottom w:val="none" w:sz="0" w:space="0" w:color="auto"/>
        <w:right w:val="none" w:sz="0" w:space="0" w:color="auto"/>
      </w:divBdr>
    </w:div>
    <w:div w:id="1958413900">
      <w:bodyDiv w:val="1"/>
      <w:marLeft w:val="0"/>
      <w:marRight w:val="0"/>
      <w:marTop w:val="0"/>
      <w:marBottom w:val="0"/>
      <w:divBdr>
        <w:top w:val="none" w:sz="0" w:space="0" w:color="auto"/>
        <w:left w:val="none" w:sz="0" w:space="0" w:color="auto"/>
        <w:bottom w:val="none" w:sz="0" w:space="0" w:color="auto"/>
        <w:right w:val="none" w:sz="0" w:space="0" w:color="auto"/>
      </w:divBdr>
    </w:div>
    <w:div w:id="1975866125">
      <w:bodyDiv w:val="1"/>
      <w:marLeft w:val="0"/>
      <w:marRight w:val="0"/>
      <w:marTop w:val="0"/>
      <w:marBottom w:val="0"/>
      <w:divBdr>
        <w:top w:val="none" w:sz="0" w:space="0" w:color="auto"/>
        <w:left w:val="none" w:sz="0" w:space="0" w:color="auto"/>
        <w:bottom w:val="none" w:sz="0" w:space="0" w:color="auto"/>
        <w:right w:val="none" w:sz="0" w:space="0" w:color="auto"/>
      </w:divBdr>
    </w:div>
    <w:div w:id="2023316245">
      <w:bodyDiv w:val="1"/>
      <w:marLeft w:val="0"/>
      <w:marRight w:val="0"/>
      <w:marTop w:val="0"/>
      <w:marBottom w:val="0"/>
      <w:divBdr>
        <w:top w:val="none" w:sz="0" w:space="0" w:color="auto"/>
        <w:left w:val="none" w:sz="0" w:space="0" w:color="auto"/>
        <w:bottom w:val="none" w:sz="0" w:space="0" w:color="auto"/>
        <w:right w:val="none" w:sz="0" w:space="0" w:color="auto"/>
      </w:divBdr>
    </w:div>
    <w:div w:id="2026246265">
      <w:bodyDiv w:val="1"/>
      <w:marLeft w:val="0"/>
      <w:marRight w:val="0"/>
      <w:marTop w:val="0"/>
      <w:marBottom w:val="0"/>
      <w:divBdr>
        <w:top w:val="none" w:sz="0" w:space="0" w:color="auto"/>
        <w:left w:val="none" w:sz="0" w:space="0" w:color="auto"/>
        <w:bottom w:val="none" w:sz="0" w:space="0" w:color="auto"/>
        <w:right w:val="none" w:sz="0" w:space="0" w:color="auto"/>
      </w:divBdr>
    </w:div>
    <w:div w:id="2036809108">
      <w:bodyDiv w:val="1"/>
      <w:marLeft w:val="0"/>
      <w:marRight w:val="0"/>
      <w:marTop w:val="0"/>
      <w:marBottom w:val="0"/>
      <w:divBdr>
        <w:top w:val="none" w:sz="0" w:space="0" w:color="auto"/>
        <w:left w:val="none" w:sz="0" w:space="0" w:color="auto"/>
        <w:bottom w:val="none" w:sz="0" w:space="0" w:color="auto"/>
        <w:right w:val="none" w:sz="0" w:space="0" w:color="auto"/>
      </w:divBdr>
    </w:div>
    <w:div w:id="2051614559">
      <w:bodyDiv w:val="1"/>
      <w:marLeft w:val="0"/>
      <w:marRight w:val="0"/>
      <w:marTop w:val="0"/>
      <w:marBottom w:val="0"/>
      <w:divBdr>
        <w:top w:val="none" w:sz="0" w:space="0" w:color="auto"/>
        <w:left w:val="none" w:sz="0" w:space="0" w:color="auto"/>
        <w:bottom w:val="none" w:sz="0" w:space="0" w:color="auto"/>
        <w:right w:val="none" w:sz="0" w:space="0" w:color="auto"/>
      </w:divBdr>
    </w:div>
    <w:div w:id="2056152945">
      <w:bodyDiv w:val="1"/>
      <w:marLeft w:val="0"/>
      <w:marRight w:val="0"/>
      <w:marTop w:val="0"/>
      <w:marBottom w:val="0"/>
      <w:divBdr>
        <w:top w:val="none" w:sz="0" w:space="0" w:color="auto"/>
        <w:left w:val="none" w:sz="0" w:space="0" w:color="auto"/>
        <w:bottom w:val="none" w:sz="0" w:space="0" w:color="auto"/>
        <w:right w:val="none" w:sz="0" w:space="0" w:color="auto"/>
      </w:divBdr>
    </w:div>
    <w:div w:id="2072380802">
      <w:bodyDiv w:val="1"/>
      <w:marLeft w:val="0"/>
      <w:marRight w:val="0"/>
      <w:marTop w:val="0"/>
      <w:marBottom w:val="0"/>
      <w:divBdr>
        <w:top w:val="none" w:sz="0" w:space="0" w:color="auto"/>
        <w:left w:val="none" w:sz="0" w:space="0" w:color="auto"/>
        <w:bottom w:val="none" w:sz="0" w:space="0" w:color="auto"/>
        <w:right w:val="none" w:sz="0" w:space="0" w:color="auto"/>
      </w:divBdr>
    </w:div>
    <w:div w:id="21159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61925251_Evaluation_erweiterter_Fordermodule_des_Bundesprogramms_Fachkrafteoffensive_Teilbericht_I_-_Kita-Helferinnen_und_Kita-Helfer_zur_Entlastung_des_padagogischen_Person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kassel.hessen.de/soziales/kindertagesbetreuung/kita-assiste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46C8-1DBD-4440-A0D0-130F5456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4204</Words>
  <Characters>26489</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Jennifer (RPKS)</dc:creator>
  <cp:keywords/>
  <dc:description/>
  <cp:lastModifiedBy>Lemler, Jan Christopher (RPKS)</cp:lastModifiedBy>
  <cp:revision>13</cp:revision>
  <cp:lastPrinted>2025-04-22T12:40:00Z</cp:lastPrinted>
  <dcterms:created xsi:type="dcterms:W3CDTF">2025-09-15T11:47:00Z</dcterms:created>
  <dcterms:modified xsi:type="dcterms:W3CDTF">2025-09-16T07:10:00Z</dcterms:modified>
</cp:coreProperties>
</file>